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AC1AB" w14:textId="6A405AF3" w:rsidR="00CB6632" w:rsidRPr="00A84B5F" w:rsidRDefault="00CB6632" w:rsidP="00CB6632">
      <w:pPr>
        <w:jc w:val="center"/>
        <w:rPr>
          <w:b/>
          <w:bCs/>
          <w:sz w:val="28"/>
          <w:szCs w:val="28"/>
        </w:rPr>
      </w:pPr>
      <w:r w:rsidRPr="00A84B5F">
        <w:rPr>
          <w:b/>
          <w:bCs/>
          <w:sz w:val="28"/>
          <w:szCs w:val="28"/>
          <w:lang w:val="uk-UA"/>
        </w:rPr>
        <w:t xml:space="preserve">Концепція </w:t>
      </w:r>
      <w:proofErr w:type="spellStart"/>
      <w:r w:rsidR="00AB18EA">
        <w:rPr>
          <w:b/>
          <w:bCs/>
          <w:sz w:val="28"/>
          <w:szCs w:val="28"/>
          <w:lang w:val="uk-UA"/>
        </w:rPr>
        <w:t>фасилітованої</w:t>
      </w:r>
      <w:proofErr w:type="spellEnd"/>
      <w:r w:rsidR="00AB18EA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86A49">
        <w:rPr>
          <w:b/>
          <w:bCs/>
          <w:sz w:val="28"/>
          <w:szCs w:val="28"/>
          <w:lang w:val="uk-UA"/>
        </w:rPr>
        <w:t>оффлайн</w:t>
      </w:r>
      <w:proofErr w:type="spellEnd"/>
      <w:r w:rsidR="00786A49">
        <w:rPr>
          <w:b/>
          <w:bCs/>
          <w:sz w:val="28"/>
          <w:szCs w:val="28"/>
          <w:lang w:val="uk-UA"/>
        </w:rPr>
        <w:t>-</w:t>
      </w:r>
      <w:bookmarkStart w:id="0" w:name="_GoBack"/>
      <w:bookmarkEnd w:id="0"/>
      <w:r w:rsidR="005F49C5">
        <w:rPr>
          <w:b/>
          <w:bCs/>
          <w:sz w:val="28"/>
          <w:szCs w:val="28"/>
          <w:lang w:val="uk-UA"/>
        </w:rPr>
        <w:t>сесії</w:t>
      </w:r>
      <w:r w:rsidRPr="00A84B5F">
        <w:rPr>
          <w:b/>
          <w:bCs/>
          <w:sz w:val="28"/>
          <w:szCs w:val="28"/>
        </w:rPr>
        <w:t xml:space="preserve"> </w:t>
      </w:r>
    </w:p>
    <w:p w14:paraId="0CB4AB32" w14:textId="017F2899" w:rsidR="00CB6632" w:rsidRPr="00A84B5F" w:rsidRDefault="00CB6632" w:rsidP="00CB6632">
      <w:pPr>
        <w:jc w:val="center"/>
        <w:rPr>
          <w:b/>
          <w:bCs/>
          <w:sz w:val="28"/>
          <w:szCs w:val="28"/>
          <w:lang w:val="uk-UA"/>
        </w:rPr>
      </w:pPr>
      <w:r w:rsidRPr="00A84B5F">
        <w:rPr>
          <w:b/>
          <w:bCs/>
          <w:sz w:val="28"/>
          <w:szCs w:val="28"/>
        </w:rPr>
        <w:t>«Стратег</w:t>
      </w:r>
      <w:r w:rsidRPr="00A84B5F">
        <w:rPr>
          <w:b/>
          <w:bCs/>
          <w:sz w:val="28"/>
          <w:szCs w:val="28"/>
          <w:lang w:val="uk-UA"/>
        </w:rPr>
        <w:t>і</w:t>
      </w:r>
      <w:r w:rsidRPr="00A84B5F">
        <w:rPr>
          <w:b/>
          <w:bCs/>
          <w:sz w:val="28"/>
          <w:szCs w:val="28"/>
        </w:rPr>
        <w:t>ч</w:t>
      </w:r>
      <w:r w:rsidRPr="00A84B5F">
        <w:rPr>
          <w:b/>
          <w:bCs/>
          <w:sz w:val="28"/>
          <w:szCs w:val="28"/>
          <w:lang w:val="uk-UA"/>
        </w:rPr>
        <w:t xml:space="preserve">не </w:t>
      </w:r>
      <w:r w:rsidR="00880F6F">
        <w:rPr>
          <w:b/>
          <w:bCs/>
          <w:sz w:val="28"/>
          <w:szCs w:val="28"/>
          <w:lang w:val="uk-UA"/>
        </w:rPr>
        <w:t xml:space="preserve">та операційне </w:t>
      </w:r>
      <w:r w:rsidRPr="00A84B5F">
        <w:rPr>
          <w:b/>
          <w:bCs/>
          <w:sz w:val="28"/>
          <w:szCs w:val="28"/>
          <w:lang w:val="uk-UA"/>
        </w:rPr>
        <w:t>планування</w:t>
      </w:r>
      <w:r w:rsidRPr="00A84B5F">
        <w:rPr>
          <w:b/>
          <w:bCs/>
          <w:sz w:val="28"/>
          <w:szCs w:val="28"/>
        </w:rPr>
        <w:t>»</w:t>
      </w:r>
    </w:p>
    <w:p w14:paraId="0A184A20" w14:textId="77777777" w:rsidR="00CB6632" w:rsidRDefault="00CB6632" w:rsidP="00CB6632">
      <w:pPr>
        <w:jc w:val="center"/>
        <w:rPr>
          <w:b/>
          <w:bCs/>
          <w:sz w:val="28"/>
          <w:lang w:val="uk-UA"/>
        </w:rPr>
      </w:pPr>
    </w:p>
    <w:p w14:paraId="60E06080" w14:textId="094D1C16" w:rsidR="00CB6632" w:rsidRPr="00A84B5F" w:rsidRDefault="007939F4" w:rsidP="007939F4">
      <w:pPr>
        <w:spacing w:after="120"/>
        <w:rPr>
          <w:b/>
          <w:bCs/>
          <w:lang w:val="uk-UA"/>
        </w:rPr>
      </w:pPr>
      <w:r w:rsidRPr="00A84B5F">
        <w:rPr>
          <w:b/>
          <w:bCs/>
          <w:lang w:val="uk-UA"/>
        </w:rPr>
        <w:t>Ідея</w:t>
      </w:r>
      <w:r w:rsidR="00CB6632" w:rsidRPr="00A84B5F">
        <w:rPr>
          <w:b/>
          <w:bCs/>
          <w:lang w:val="uk-UA"/>
        </w:rPr>
        <w:t xml:space="preserve"> курс</w:t>
      </w:r>
      <w:r w:rsidRPr="00A84B5F">
        <w:rPr>
          <w:b/>
          <w:bCs/>
          <w:lang w:val="uk-UA"/>
        </w:rPr>
        <w:t>у</w:t>
      </w:r>
      <w:r w:rsidR="00CB6632" w:rsidRPr="00A84B5F">
        <w:rPr>
          <w:b/>
          <w:bCs/>
          <w:lang w:val="uk-UA"/>
        </w:rPr>
        <w:t xml:space="preserve"> складається з кількох взаємозв’язаних розділів</w:t>
      </w:r>
      <w:r w:rsidRPr="00A84B5F">
        <w:rPr>
          <w:b/>
          <w:bCs/>
          <w:lang w:val="uk-UA"/>
        </w:rPr>
        <w:t>, які в</w:t>
      </w:r>
      <w:r w:rsidR="00001362" w:rsidRPr="00A84B5F">
        <w:rPr>
          <w:b/>
          <w:bCs/>
          <w:lang w:val="uk-UA"/>
        </w:rPr>
        <w:t>одночас визначають результати даного</w:t>
      </w:r>
      <w:r w:rsidRPr="00A84B5F">
        <w:rPr>
          <w:b/>
          <w:bCs/>
          <w:lang w:val="uk-UA"/>
        </w:rPr>
        <w:t xml:space="preserve"> навчання</w:t>
      </w:r>
    </w:p>
    <w:p w14:paraId="1AE2F528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>Спершу розробляються складові Стратегічного планування: бачення, місія та цінності організації</w:t>
      </w:r>
    </w:p>
    <w:p w14:paraId="0FE3AD2A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Далі проводиться </w:t>
      </w:r>
      <w:r w:rsidRPr="00A84B5F">
        <w:rPr>
          <w:bCs/>
          <w:lang w:val="en-US"/>
        </w:rPr>
        <w:t>SWOT-</w:t>
      </w:r>
      <w:r w:rsidRPr="00A84B5F">
        <w:rPr>
          <w:bCs/>
          <w:lang w:val="uk-UA"/>
        </w:rPr>
        <w:t>аналіз</w:t>
      </w:r>
    </w:p>
    <w:p w14:paraId="2C76EF7D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На </w:t>
      </w:r>
      <w:r w:rsidR="00001362" w:rsidRPr="00A84B5F">
        <w:rPr>
          <w:bCs/>
          <w:lang w:val="uk-UA"/>
        </w:rPr>
        <w:t>їх основі форму</w:t>
      </w:r>
      <w:r w:rsidRPr="00A84B5F">
        <w:rPr>
          <w:bCs/>
          <w:lang w:val="uk-UA"/>
        </w:rPr>
        <w:t>ються довгострокові цілі організації. Вони будуть впорядковані згідно часу та організаційної структури</w:t>
      </w:r>
    </w:p>
    <w:p w14:paraId="69CE4FF8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Наступний крок </w:t>
      </w:r>
      <w:proofErr w:type="spellStart"/>
      <w:r w:rsidRPr="00A84B5F">
        <w:rPr>
          <w:bCs/>
          <w:lang w:val="uk-UA"/>
        </w:rPr>
        <w:t>прив</w:t>
      </w:r>
      <w:proofErr w:type="spellEnd"/>
      <w:r w:rsidRPr="00A84B5F">
        <w:rPr>
          <w:bCs/>
        </w:rPr>
        <w:t>’</w:t>
      </w:r>
      <w:proofErr w:type="spellStart"/>
      <w:r w:rsidRPr="00A84B5F">
        <w:rPr>
          <w:bCs/>
          <w:lang w:val="uk-UA"/>
        </w:rPr>
        <w:t>язка</w:t>
      </w:r>
      <w:proofErr w:type="spellEnd"/>
      <w:r w:rsidRPr="00A84B5F">
        <w:rPr>
          <w:bCs/>
          <w:lang w:val="uk-UA"/>
        </w:rPr>
        <w:t xml:space="preserve"> цілей організації до цілей кожного працівника</w:t>
      </w:r>
    </w:p>
    <w:p w14:paraId="2ADEDAD3" w14:textId="77777777" w:rsidR="00CB6632" w:rsidRPr="00A84B5F" w:rsidRDefault="00CB6632" w:rsidP="009E680E">
      <w:pPr>
        <w:numPr>
          <w:ilvl w:val="0"/>
          <w:numId w:val="7"/>
        </w:num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Після </w:t>
      </w:r>
      <w:r w:rsidR="00001362" w:rsidRPr="00A84B5F">
        <w:rPr>
          <w:bCs/>
          <w:lang w:val="uk-UA"/>
        </w:rPr>
        <w:t>цього опрацьовується шляхи</w:t>
      </w:r>
      <w:r w:rsidRPr="00A84B5F">
        <w:rPr>
          <w:bCs/>
          <w:lang w:val="uk-UA"/>
        </w:rPr>
        <w:t xml:space="preserve"> досягнення цілей</w:t>
      </w:r>
    </w:p>
    <w:p w14:paraId="427DA28D" w14:textId="2FD2DFF0" w:rsidR="00CB6632" w:rsidRPr="00A84B5F" w:rsidRDefault="00CB6632" w:rsidP="009E680E">
      <w:pPr>
        <w:numPr>
          <w:ilvl w:val="0"/>
          <w:numId w:val="7"/>
        </w:numPr>
        <w:spacing w:after="120"/>
        <w:rPr>
          <w:b/>
          <w:bCs/>
          <w:lang w:val="uk-UA"/>
        </w:rPr>
      </w:pPr>
      <w:r w:rsidRPr="00A84B5F">
        <w:rPr>
          <w:bCs/>
          <w:lang w:val="uk-UA"/>
        </w:rPr>
        <w:t>І в решті решт задачі, які приведуть до досягнення цілей</w:t>
      </w:r>
      <w:r w:rsidR="007939F4" w:rsidRPr="00A84B5F">
        <w:rPr>
          <w:bCs/>
          <w:lang w:val="uk-UA"/>
        </w:rPr>
        <w:t>, сформують тактичні робочі плани</w:t>
      </w:r>
    </w:p>
    <w:p w14:paraId="68D1C327" w14:textId="77777777" w:rsidR="007939F4" w:rsidRPr="00A84B5F" w:rsidRDefault="007939F4" w:rsidP="007939F4">
      <w:pPr>
        <w:spacing w:after="120"/>
        <w:rPr>
          <w:bCs/>
          <w:lang w:val="uk-UA"/>
        </w:rPr>
      </w:pPr>
    </w:p>
    <w:p w14:paraId="52389764" w14:textId="5EB1CFD4" w:rsidR="007939F4" w:rsidRPr="00A84B5F" w:rsidRDefault="007939F4" w:rsidP="007939F4">
      <w:p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Для остаточного формулювання тексту місії, бачення та цінностей </w:t>
      </w:r>
      <w:r w:rsidR="006A4E5E">
        <w:rPr>
          <w:bCs/>
          <w:lang w:val="uk-UA"/>
        </w:rPr>
        <w:t>необхід</w:t>
      </w:r>
      <w:r w:rsidRPr="00A84B5F">
        <w:rPr>
          <w:bCs/>
          <w:lang w:val="uk-UA"/>
        </w:rPr>
        <w:t>ним є проведення консультаційних робіт</w:t>
      </w:r>
    </w:p>
    <w:p w14:paraId="6014CA91" w14:textId="6E3B2865" w:rsidR="007939F4" w:rsidRDefault="007939F4" w:rsidP="007939F4">
      <w:pPr>
        <w:spacing w:after="120"/>
        <w:rPr>
          <w:bCs/>
          <w:lang w:val="uk-UA"/>
        </w:rPr>
      </w:pPr>
    </w:p>
    <w:p w14:paraId="3924CD66" w14:textId="77777777" w:rsidR="009A1795" w:rsidRPr="00A84B5F" w:rsidRDefault="009A1795" w:rsidP="007939F4">
      <w:pPr>
        <w:spacing w:after="120"/>
        <w:rPr>
          <w:bCs/>
          <w:lang w:val="uk-UA"/>
        </w:rPr>
      </w:pPr>
    </w:p>
    <w:p w14:paraId="38EA6CFD" w14:textId="77777777" w:rsidR="00F67BE2" w:rsidRPr="00A84B5F" w:rsidRDefault="00F67BE2" w:rsidP="00F67BE2">
      <w:pPr>
        <w:spacing w:after="120"/>
        <w:rPr>
          <w:b/>
          <w:lang w:val="uk-UA"/>
        </w:rPr>
      </w:pPr>
      <w:r w:rsidRPr="00A84B5F">
        <w:rPr>
          <w:b/>
          <w:lang w:val="uk-UA"/>
        </w:rPr>
        <w:t>Фо</w:t>
      </w:r>
      <w:r>
        <w:rPr>
          <w:b/>
          <w:lang w:val="uk-UA"/>
        </w:rPr>
        <w:t xml:space="preserve">рмат проведення </w:t>
      </w:r>
      <w:proofErr w:type="spellStart"/>
      <w:r>
        <w:rPr>
          <w:b/>
          <w:lang w:val="uk-UA"/>
        </w:rPr>
        <w:t>оффлайн</w:t>
      </w:r>
      <w:proofErr w:type="spellEnd"/>
      <w:r>
        <w:rPr>
          <w:b/>
          <w:lang w:val="uk-UA"/>
        </w:rPr>
        <w:t xml:space="preserve"> навчання</w:t>
      </w:r>
    </w:p>
    <w:p w14:paraId="1463EB12" w14:textId="77777777" w:rsidR="00F67BE2" w:rsidRDefault="00F67BE2" w:rsidP="00F67BE2">
      <w:pPr>
        <w:spacing w:after="120"/>
        <w:rPr>
          <w:bCs/>
          <w:lang w:val="uk-UA"/>
        </w:rPr>
      </w:pPr>
      <w:r w:rsidRPr="00A84B5F">
        <w:rPr>
          <w:bCs/>
          <w:lang w:val="uk-UA"/>
        </w:rPr>
        <w:t xml:space="preserve">Класичне інтерактивне навчання із застосуванням </w:t>
      </w:r>
      <w:proofErr w:type="spellStart"/>
      <w:r w:rsidRPr="00A84B5F">
        <w:rPr>
          <w:bCs/>
          <w:lang w:val="uk-UA"/>
        </w:rPr>
        <w:t>фасилітації</w:t>
      </w:r>
      <w:proofErr w:type="spellEnd"/>
      <w:r w:rsidRPr="00A84B5F">
        <w:rPr>
          <w:bCs/>
          <w:lang w:val="uk-UA"/>
        </w:rPr>
        <w:t xml:space="preserve">, що включає наступні техніки навчання: </w:t>
      </w:r>
    </w:p>
    <w:p w14:paraId="583DDE1D" w14:textId="77777777" w:rsidR="00F67BE2" w:rsidRPr="00A233B2" w:rsidRDefault="00F67BE2" w:rsidP="00F67BE2">
      <w:pPr>
        <w:pStyle w:val="ab"/>
        <w:numPr>
          <w:ilvl w:val="0"/>
          <w:numId w:val="25"/>
        </w:numPr>
        <w:spacing w:after="12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</w:t>
      </w:r>
      <w:r w:rsidRPr="00A233B2">
        <w:rPr>
          <w:rFonts w:ascii="Times New Roman" w:hAnsi="Times New Roman"/>
          <w:bCs/>
          <w:sz w:val="24"/>
          <w:szCs w:val="24"/>
          <w:lang w:val="uk-UA"/>
        </w:rPr>
        <w:t>обота в міні-гру</w:t>
      </w:r>
      <w:r>
        <w:rPr>
          <w:rFonts w:ascii="Times New Roman" w:hAnsi="Times New Roman"/>
          <w:bCs/>
          <w:sz w:val="24"/>
          <w:szCs w:val="24"/>
          <w:lang w:val="uk-UA"/>
        </w:rPr>
        <w:t>пах з презентацією напрацювань</w:t>
      </w:r>
    </w:p>
    <w:p w14:paraId="587EF0CD" w14:textId="77777777" w:rsidR="00F67BE2" w:rsidRPr="00A233B2" w:rsidRDefault="00F67BE2" w:rsidP="00F67BE2">
      <w:pPr>
        <w:pStyle w:val="ab"/>
        <w:numPr>
          <w:ilvl w:val="0"/>
          <w:numId w:val="25"/>
        </w:numPr>
        <w:spacing w:after="12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</w:t>
      </w:r>
      <w:r w:rsidRPr="00A233B2">
        <w:rPr>
          <w:rFonts w:ascii="Times New Roman" w:hAnsi="Times New Roman"/>
          <w:bCs/>
          <w:sz w:val="24"/>
          <w:szCs w:val="24"/>
          <w:lang w:val="uk-UA"/>
        </w:rPr>
        <w:t>озгові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штурми</w:t>
      </w:r>
    </w:p>
    <w:p w14:paraId="18E8C264" w14:textId="77777777" w:rsidR="00F67BE2" w:rsidRPr="00A233B2" w:rsidRDefault="00F67BE2" w:rsidP="00F67BE2">
      <w:pPr>
        <w:pStyle w:val="ab"/>
        <w:numPr>
          <w:ilvl w:val="0"/>
          <w:numId w:val="25"/>
        </w:numPr>
        <w:spacing w:after="120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A233B2">
        <w:rPr>
          <w:rFonts w:ascii="Times New Roman" w:hAnsi="Times New Roman"/>
          <w:bCs/>
          <w:sz w:val="24"/>
          <w:szCs w:val="24"/>
          <w:lang w:val="uk-UA"/>
        </w:rPr>
        <w:t>ндивідульні</w:t>
      </w:r>
      <w:proofErr w:type="spellEnd"/>
      <w:r w:rsidRPr="00A233B2">
        <w:rPr>
          <w:rFonts w:ascii="Times New Roman" w:hAnsi="Times New Roman"/>
          <w:bCs/>
          <w:sz w:val="24"/>
          <w:szCs w:val="24"/>
          <w:lang w:val="uk-UA"/>
        </w:rPr>
        <w:t xml:space="preserve"> завдання</w:t>
      </w:r>
    </w:p>
    <w:p w14:paraId="3476289B" w14:textId="77777777" w:rsidR="00F67BE2" w:rsidRPr="00A233B2" w:rsidRDefault="00F67BE2" w:rsidP="00F67BE2">
      <w:pPr>
        <w:pStyle w:val="ab"/>
        <w:numPr>
          <w:ilvl w:val="0"/>
          <w:numId w:val="25"/>
        </w:numPr>
        <w:spacing w:after="120"/>
        <w:rPr>
          <w:bCs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A233B2">
        <w:rPr>
          <w:rFonts w:ascii="Times New Roman" w:hAnsi="Times New Roman"/>
          <w:bCs/>
          <w:sz w:val="24"/>
          <w:szCs w:val="24"/>
          <w:lang w:val="uk-UA"/>
        </w:rPr>
        <w:t>бговорення</w:t>
      </w:r>
    </w:p>
    <w:p w14:paraId="319CA579" w14:textId="77777777" w:rsidR="009A1795" w:rsidRPr="009A1795" w:rsidRDefault="009A1795" w:rsidP="007939F4">
      <w:pPr>
        <w:spacing w:after="120"/>
        <w:rPr>
          <w:bCs/>
          <w:lang w:val="uk-UA"/>
        </w:rPr>
      </w:pPr>
    </w:p>
    <w:p w14:paraId="6184EA8C" w14:textId="77777777" w:rsidR="009A1795" w:rsidRPr="00A84B5F" w:rsidRDefault="009A1795" w:rsidP="007939F4">
      <w:pPr>
        <w:spacing w:after="120"/>
        <w:rPr>
          <w:bCs/>
          <w:lang w:val="uk-UA"/>
        </w:rPr>
      </w:pPr>
    </w:p>
    <w:p w14:paraId="39E5C3A3" w14:textId="77777777" w:rsidR="0055579E" w:rsidRDefault="0055579E" w:rsidP="007939F4">
      <w:pPr>
        <w:spacing w:after="120"/>
        <w:rPr>
          <w:bCs/>
          <w:sz w:val="28"/>
          <w:szCs w:val="28"/>
          <w:lang w:val="uk-UA"/>
        </w:rPr>
      </w:pPr>
    </w:p>
    <w:p w14:paraId="709224DA" w14:textId="77777777" w:rsidR="009A1795" w:rsidRPr="0055579E" w:rsidRDefault="009A1795" w:rsidP="007939F4">
      <w:pPr>
        <w:spacing w:after="120"/>
        <w:rPr>
          <w:bCs/>
          <w:sz w:val="28"/>
          <w:szCs w:val="28"/>
          <w:lang w:val="uk-UA"/>
        </w:rPr>
      </w:pPr>
    </w:p>
    <w:p w14:paraId="1A223CC3" w14:textId="0116193F" w:rsidR="00003C2A" w:rsidRPr="006F0EDC" w:rsidRDefault="00CB6632" w:rsidP="00804188">
      <w:pPr>
        <w:jc w:val="center"/>
        <w:rPr>
          <w:b/>
          <w:bCs/>
          <w:sz w:val="28"/>
        </w:rPr>
      </w:pPr>
      <w:r w:rsidRPr="00CB6632">
        <w:rPr>
          <w:b/>
          <w:bCs/>
          <w:sz w:val="28"/>
          <w:lang w:val="uk-UA"/>
        </w:rPr>
        <w:br w:type="page"/>
      </w:r>
      <w:proofErr w:type="spellStart"/>
      <w:r w:rsidR="00003C2A">
        <w:rPr>
          <w:b/>
          <w:bCs/>
          <w:sz w:val="28"/>
        </w:rPr>
        <w:lastRenderedPageBreak/>
        <w:t>Програма</w:t>
      </w:r>
      <w:proofErr w:type="spellEnd"/>
      <w:r w:rsidR="00003C2A">
        <w:rPr>
          <w:b/>
          <w:bCs/>
          <w:sz w:val="28"/>
        </w:rPr>
        <w:t xml:space="preserve"> </w:t>
      </w:r>
      <w:proofErr w:type="spellStart"/>
      <w:r w:rsidR="00496A8B">
        <w:rPr>
          <w:b/>
          <w:bCs/>
          <w:sz w:val="28"/>
        </w:rPr>
        <w:t>оффлайн</w:t>
      </w:r>
      <w:proofErr w:type="spellEnd"/>
      <w:r w:rsidR="00496A8B">
        <w:rPr>
          <w:b/>
          <w:bCs/>
          <w:sz w:val="28"/>
        </w:rPr>
        <w:t>-</w:t>
      </w:r>
      <w:r w:rsidR="005F49C5">
        <w:rPr>
          <w:b/>
          <w:bCs/>
          <w:sz w:val="28"/>
          <w:lang w:val="uk-UA"/>
        </w:rPr>
        <w:t>сесії</w:t>
      </w:r>
    </w:p>
    <w:p w14:paraId="2E81B77E" w14:textId="2E14F21E" w:rsidR="00003C2A" w:rsidRPr="000465C1" w:rsidRDefault="00003C2A" w:rsidP="00003C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«Стратег</w:t>
      </w:r>
      <w:r>
        <w:rPr>
          <w:b/>
          <w:bCs/>
          <w:sz w:val="28"/>
          <w:lang w:val="uk-UA"/>
        </w:rPr>
        <w:t>і</w:t>
      </w:r>
      <w:r>
        <w:rPr>
          <w:b/>
          <w:bCs/>
          <w:sz w:val="28"/>
        </w:rPr>
        <w:t>ч</w:t>
      </w:r>
      <w:r>
        <w:rPr>
          <w:b/>
          <w:bCs/>
          <w:sz w:val="28"/>
          <w:lang w:val="uk-UA"/>
        </w:rPr>
        <w:t xml:space="preserve">не </w:t>
      </w:r>
      <w:r w:rsidR="0031459E">
        <w:rPr>
          <w:b/>
          <w:bCs/>
          <w:sz w:val="28"/>
          <w:lang w:val="uk-UA"/>
        </w:rPr>
        <w:t xml:space="preserve">та операційне </w:t>
      </w:r>
      <w:r>
        <w:rPr>
          <w:b/>
          <w:bCs/>
          <w:sz w:val="28"/>
          <w:lang w:val="uk-UA"/>
        </w:rPr>
        <w:t>планування</w:t>
      </w:r>
      <w:r>
        <w:rPr>
          <w:b/>
          <w:bCs/>
          <w:sz w:val="28"/>
        </w:rPr>
        <w:t>»</w:t>
      </w:r>
    </w:p>
    <w:p w14:paraId="41692E85" w14:textId="77777777" w:rsidR="00003C2A" w:rsidRPr="006C6092" w:rsidRDefault="00003C2A" w:rsidP="00003C2A">
      <w:pPr>
        <w:jc w:val="center"/>
        <w:rPr>
          <w:b/>
          <w:bCs/>
          <w:sz w:val="18"/>
          <w:szCs w:val="18"/>
        </w:rPr>
      </w:pPr>
    </w:p>
    <w:p w14:paraId="7B2A84AC" w14:textId="5E3E425F" w:rsidR="00003C2A" w:rsidRDefault="00B7443E" w:rsidP="00003C2A">
      <w:pPr>
        <w:jc w:val="center"/>
        <w:rPr>
          <w:b/>
          <w:bCs/>
          <w:i/>
          <w:sz w:val="28"/>
          <w:lang w:val="uk-UA"/>
        </w:rPr>
      </w:pPr>
      <w:proofErr w:type="spellStart"/>
      <w:r>
        <w:rPr>
          <w:b/>
          <w:bCs/>
          <w:i/>
          <w:sz w:val="28"/>
          <w:lang w:val="uk-UA"/>
        </w:rPr>
        <w:t>Фасилітато</w:t>
      </w:r>
      <w:proofErr w:type="spellEnd"/>
      <w:r w:rsidR="00003C2A">
        <w:rPr>
          <w:b/>
          <w:bCs/>
          <w:i/>
          <w:sz w:val="28"/>
        </w:rPr>
        <w:t>р В</w:t>
      </w:r>
      <w:r w:rsidR="00003C2A">
        <w:rPr>
          <w:b/>
          <w:bCs/>
          <w:i/>
          <w:sz w:val="28"/>
          <w:lang w:val="uk-UA"/>
        </w:rPr>
        <w:t>і</w:t>
      </w:r>
      <w:r w:rsidR="00003C2A" w:rsidRPr="000465C1">
        <w:rPr>
          <w:b/>
          <w:bCs/>
          <w:i/>
          <w:sz w:val="28"/>
        </w:rPr>
        <w:t>тал</w:t>
      </w:r>
      <w:r w:rsidR="00003C2A">
        <w:rPr>
          <w:b/>
          <w:bCs/>
          <w:i/>
          <w:sz w:val="28"/>
          <w:lang w:val="uk-UA"/>
        </w:rPr>
        <w:t>і</w:t>
      </w:r>
      <w:r w:rsidR="00003C2A" w:rsidRPr="000465C1">
        <w:rPr>
          <w:b/>
          <w:bCs/>
          <w:i/>
          <w:sz w:val="28"/>
        </w:rPr>
        <w:t>й Чуба</w:t>
      </w:r>
    </w:p>
    <w:p w14:paraId="4CA651A1" w14:textId="5DC0C1C2" w:rsidR="00880F6F" w:rsidRDefault="005F49C5" w:rsidP="00880F6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Програма сесії</w:t>
      </w:r>
      <w:r w:rsidR="00003C2A">
        <w:rPr>
          <w:b/>
          <w:bCs/>
          <w:lang w:val="uk-UA"/>
        </w:rPr>
        <w:t>. Тривалість</w:t>
      </w:r>
      <w:r w:rsidR="008E4678">
        <w:rPr>
          <w:b/>
          <w:bCs/>
          <w:lang w:val="uk-UA"/>
        </w:rPr>
        <w:t xml:space="preserve"> 2дні</w:t>
      </w:r>
      <w:r w:rsidR="00003C2A">
        <w:rPr>
          <w:b/>
          <w:bCs/>
          <w:lang w:val="uk-UA"/>
        </w:rPr>
        <w:t xml:space="preserve"> </w:t>
      </w:r>
      <w:r w:rsidR="008E4678">
        <w:rPr>
          <w:b/>
          <w:bCs/>
          <w:lang w:val="uk-UA"/>
        </w:rPr>
        <w:t>(</w:t>
      </w:r>
      <w:r w:rsidR="00003C2A">
        <w:rPr>
          <w:b/>
          <w:bCs/>
          <w:lang w:val="uk-UA"/>
        </w:rPr>
        <w:t>10.00 – 18.00</w:t>
      </w:r>
      <w:r w:rsidR="008E4678">
        <w:rPr>
          <w:b/>
          <w:bCs/>
          <w:lang w:val="uk-UA"/>
        </w:rPr>
        <w:t>)</w:t>
      </w:r>
    </w:p>
    <w:p w14:paraId="28C4F0E0" w14:textId="77777777" w:rsidR="00880F6F" w:rsidRPr="006C6092" w:rsidRDefault="00880F6F" w:rsidP="00880F6F">
      <w:pPr>
        <w:rPr>
          <w:sz w:val="16"/>
          <w:szCs w:val="16"/>
          <w:lang w:val="uk-UA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5091"/>
        <w:gridCol w:w="3211"/>
      </w:tblGrid>
      <w:tr w:rsidR="00880F6F" w14:paraId="168F5CCD" w14:textId="77777777" w:rsidTr="00C31BAA">
        <w:tc>
          <w:tcPr>
            <w:tcW w:w="965" w:type="dxa"/>
          </w:tcPr>
          <w:p w14:paraId="26597E12" w14:textId="77777777" w:rsidR="00880F6F" w:rsidRPr="00E7348D" w:rsidRDefault="00880F6F" w:rsidP="00C31BAA">
            <w:pPr>
              <w:jc w:val="center"/>
              <w:rPr>
                <w:b/>
                <w:bCs/>
                <w:lang w:val="uk-UA"/>
              </w:rPr>
            </w:pPr>
            <w:r w:rsidRPr="00E7348D">
              <w:rPr>
                <w:b/>
                <w:bCs/>
                <w:lang w:val="uk-UA"/>
              </w:rPr>
              <w:t>Час</w:t>
            </w:r>
          </w:p>
        </w:tc>
        <w:tc>
          <w:tcPr>
            <w:tcW w:w="5091" w:type="dxa"/>
          </w:tcPr>
          <w:p w14:paraId="524630F6" w14:textId="77777777" w:rsidR="00880F6F" w:rsidRPr="00E7348D" w:rsidRDefault="00880F6F" w:rsidP="00C31BAA">
            <w:pPr>
              <w:jc w:val="center"/>
              <w:rPr>
                <w:b/>
                <w:bCs/>
                <w:lang w:val="uk-UA"/>
              </w:rPr>
            </w:pPr>
            <w:r w:rsidRPr="00E7348D">
              <w:rPr>
                <w:b/>
                <w:bCs/>
                <w:lang w:val="uk-UA"/>
              </w:rPr>
              <w:t>Тема</w:t>
            </w:r>
          </w:p>
        </w:tc>
        <w:tc>
          <w:tcPr>
            <w:tcW w:w="3211" w:type="dxa"/>
          </w:tcPr>
          <w:p w14:paraId="69D11E96" w14:textId="77777777" w:rsidR="00880F6F" w:rsidRPr="00E7348D" w:rsidRDefault="00880F6F" w:rsidP="00C31BAA">
            <w:pPr>
              <w:jc w:val="center"/>
              <w:rPr>
                <w:b/>
                <w:bCs/>
                <w:lang w:val="uk-UA"/>
              </w:rPr>
            </w:pPr>
            <w:r w:rsidRPr="00E7348D">
              <w:rPr>
                <w:b/>
                <w:bCs/>
                <w:lang w:val="uk-UA"/>
              </w:rPr>
              <w:t>Вид активності</w:t>
            </w:r>
          </w:p>
        </w:tc>
      </w:tr>
      <w:tr w:rsidR="00880F6F" w14:paraId="29BAE489" w14:textId="77777777" w:rsidTr="00C31BAA">
        <w:tc>
          <w:tcPr>
            <w:tcW w:w="9267" w:type="dxa"/>
            <w:gridSpan w:val="3"/>
          </w:tcPr>
          <w:p w14:paraId="14E7E510" w14:textId="77777777" w:rsidR="00880F6F" w:rsidRDefault="00880F6F" w:rsidP="00C31BAA">
            <w:pPr>
              <w:jc w:val="center"/>
              <w:rPr>
                <w:b/>
                <w:bCs/>
              </w:rPr>
            </w:pPr>
          </w:p>
          <w:p w14:paraId="1F4B6052" w14:textId="77777777" w:rsidR="00880F6F" w:rsidRPr="00E7348D" w:rsidRDefault="00880F6F" w:rsidP="00C31BAA">
            <w:pPr>
              <w:jc w:val="center"/>
              <w:rPr>
                <w:b/>
                <w:bCs/>
                <w:lang w:val="uk-UA"/>
              </w:rPr>
            </w:pPr>
            <w:r w:rsidRPr="00E7348D">
              <w:rPr>
                <w:b/>
                <w:bCs/>
              </w:rPr>
              <w:t>ПЕР</w:t>
            </w:r>
            <w:r w:rsidRPr="00E7348D">
              <w:rPr>
                <w:b/>
                <w:bCs/>
                <w:lang w:val="uk-UA"/>
              </w:rPr>
              <w:t>ШИЙ</w:t>
            </w:r>
            <w:r w:rsidRPr="00E7348D">
              <w:rPr>
                <w:b/>
                <w:bCs/>
              </w:rPr>
              <w:t xml:space="preserve"> ДЕНЬ</w:t>
            </w:r>
          </w:p>
        </w:tc>
      </w:tr>
      <w:tr w:rsidR="00880F6F" w14:paraId="0E5B0103" w14:textId="77777777" w:rsidTr="00C31BAA">
        <w:tc>
          <w:tcPr>
            <w:tcW w:w="965" w:type="dxa"/>
          </w:tcPr>
          <w:p w14:paraId="01DE1ED6" w14:textId="28917AFA" w:rsidR="00880F6F" w:rsidRPr="00BD67F8" w:rsidRDefault="00880F6F" w:rsidP="00C31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хв</w:t>
            </w:r>
          </w:p>
        </w:tc>
        <w:tc>
          <w:tcPr>
            <w:tcW w:w="5091" w:type="dxa"/>
          </w:tcPr>
          <w:p w14:paraId="41519AA9" w14:textId="77777777" w:rsidR="00880F6F" w:rsidRPr="00BD67F8" w:rsidRDefault="00880F6F" w:rsidP="00C31BA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Цілі та структура курсу</w:t>
            </w:r>
          </w:p>
        </w:tc>
        <w:tc>
          <w:tcPr>
            <w:tcW w:w="3211" w:type="dxa"/>
          </w:tcPr>
          <w:p w14:paraId="72A71199" w14:textId="77777777" w:rsidR="00880F6F" w:rsidRDefault="00880F6F" w:rsidP="00C31BAA">
            <w:pPr>
              <w:rPr>
                <w:bCs/>
                <w:lang w:val="uk-UA"/>
              </w:rPr>
            </w:pPr>
          </w:p>
        </w:tc>
      </w:tr>
      <w:tr w:rsidR="00880F6F" w14:paraId="090C174F" w14:textId="77777777" w:rsidTr="00C31BAA">
        <w:tc>
          <w:tcPr>
            <w:tcW w:w="965" w:type="dxa"/>
          </w:tcPr>
          <w:p w14:paraId="54428F41" w14:textId="656B3AEF" w:rsidR="00880F6F" w:rsidRPr="00880F6F" w:rsidRDefault="00880F6F" w:rsidP="00C31BAA">
            <w:pPr>
              <w:pStyle w:val="ac"/>
              <w:jc w:val="center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</w:t>
            </w:r>
            <w:r w:rsidRPr="00880F6F">
              <w:rPr>
                <w:b w:val="0"/>
                <w:lang w:val="uk-UA"/>
              </w:rPr>
              <w:t xml:space="preserve"> год</w:t>
            </w:r>
          </w:p>
        </w:tc>
        <w:tc>
          <w:tcPr>
            <w:tcW w:w="5091" w:type="dxa"/>
          </w:tcPr>
          <w:p w14:paraId="187E8F2D" w14:textId="77777777" w:rsidR="00880F6F" w:rsidRPr="00880F6F" w:rsidRDefault="00880F6F" w:rsidP="00C31BAA">
            <w:pPr>
              <w:pStyle w:val="ac"/>
              <w:rPr>
                <w:lang w:val="uk-UA"/>
              </w:rPr>
            </w:pPr>
            <w:r w:rsidRPr="00880F6F">
              <w:rPr>
                <w:lang w:val="uk-UA"/>
              </w:rPr>
              <w:t>Бачення організації</w:t>
            </w:r>
          </w:p>
          <w:p w14:paraId="4A476DAA" w14:textId="77777777" w:rsidR="00880F6F" w:rsidRPr="00880F6F" w:rsidRDefault="00880F6F" w:rsidP="00C31BAA">
            <w:pPr>
              <w:pStyle w:val="ac"/>
              <w:numPr>
                <w:ilvl w:val="0"/>
                <w:numId w:val="6"/>
              </w:numPr>
              <w:rPr>
                <w:b w:val="0"/>
                <w:lang w:val="uk-UA"/>
              </w:rPr>
            </w:pPr>
            <w:r w:rsidRPr="00880F6F">
              <w:rPr>
                <w:b w:val="0"/>
                <w:lang w:val="uk-UA"/>
              </w:rPr>
              <w:t xml:space="preserve">Модель стратегічного планування </w:t>
            </w:r>
          </w:p>
          <w:p w14:paraId="0A344CA5" w14:textId="7431E7A8" w:rsidR="00880F6F" w:rsidRPr="00880F6F" w:rsidRDefault="00880F6F" w:rsidP="00880F6F">
            <w:pPr>
              <w:pStyle w:val="ac"/>
              <w:numPr>
                <w:ilvl w:val="0"/>
                <w:numId w:val="6"/>
              </w:numPr>
              <w:rPr>
                <w:b w:val="0"/>
                <w:lang w:val="uk-UA"/>
              </w:rPr>
            </w:pPr>
            <w:r w:rsidRPr="00880F6F">
              <w:rPr>
                <w:b w:val="0"/>
                <w:lang w:val="uk-UA"/>
              </w:rPr>
              <w:t>Сучасні підходи до визначення бачення</w:t>
            </w:r>
          </w:p>
        </w:tc>
        <w:tc>
          <w:tcPr>
            <w:tcW w:w="3211" w:type="dxa"/>
          </w:tcPr>
          <w:p w14:paraId="5831C980" w14:textId="39910859" w:rsidR="00880F6F" w:rsidRPr="00880F6F" w:rsidRDefault="00880F6F" w:rsidP="00C31BAA">
            <w:pPr>
              <w:pStyle w:val="ac"/>
              <w:rPr>
                <w:b w:val="0"/>
                <w:lang w:val="uk-UA"/>
              </w:rPr>
            </w:pPr>
            <w:r w:rsidRPr="00880F6F">
              <w:rPr>
                <w:b w:val="0"/>
                <w:lang w:val="uk-UA"/>
              </w:rPr>
              <w:t>Групове завдання «Бачення організації»</w:t>
            </w:r>
          </w:p>
        </w:tc>
      </w:tr>
      <w:tr w:rsidR="00880F6F" w14:paraId="5C92F51A" w14:textId="77777777" w:rsidTr="00C31BAA">
        <w:tc>
          <w:tcPr>
            <w:tcW w:w="965" w:type="dxa"/>
          </w:tcPr>
          <w:p w14:paraId="2FE6E314" w14:textId="77777777" w:rsidR="00880F6F" w:rsidRPr="00880F6F" w:rsidRDefault="00880F6F" w:rsidP="00C31BAA">
            <w:pPr>
              <w:pStyle w:val="ac"/>
              <w:jc w:val="center"/>
              <w:rPr>
                <w:b w:val="0"/>
                <w:lang w:val="uk-UA"/>
              </w:rPr>
            </w:pPr>
            <w:r w:rsidRPr="00880F6F">
              <w:rPr>
                <w:b w:val="0"/>
              </w:rPr>
              <w:t xml:space="preserve">1 </w:t>
            </w:r>
            <w:r w:rsidRPr="00880F6F">
              <w:rPr>
                <w:b w:val="0"/>
                <w:lang w:val="uk-UA"/>
              </w:rPr>
              <w:t>год</w:t>
            </w:r>
          </w:p>
        </w:tc>
        <w:tc>
          <w:tcPr>
            <w:tcW w:w="5091" w:type="dxa"/>
          </w:tcPr>
          <w:p w14:paraId="47A244A4" w14:textId="77777777" w:rsidR="00880F6F" w:rsidRPr="00880F6F" w:rsidRDefault="00880F6F" w:rsidP="00C31BAA">
            <w:pPr>
              <w:rPr>
                <w:b/>
                <w:lang w:val="uk-UA"/>
              </w:rPr>
            </w:pPr>
            <w:r w:rsidRPr="00880F6F">
              <w:rPr>
                <w:b/>
              </w:rPr>
              <w:t>М</w:t>
            </w:r>
            <w:r w:rsidRPr="00880F6F">
              <w:rPr>
                <w:b/>
                <w:lang w:val="uk-UA"/>
              </w:rPr>
              <w:t>і</w:t>
            </w:r>
            <w:proofErr w:type="gramStart"/>
            <w:r w:rsidRPr="00880F6F">
              <w:rPr>
                <w:b/>
              </w:rPr>
              <w:t>с</w:t>
            </w:r>
            <w:proofErr w:type="gramEnd"/>
            <w:r w:rsidRPr="00880F6F">
              <w:rPr>
                <w:b/>
                <w:lang w:val="uk-UA"/>
              </w:rPr>
              <w:t>і</w:t>
            </w:r>
            <w:proofErr w:type="gramStart"/>
            <w:r w:rsidRPr="00880F6F">
              <w:rPr>
                <w:b/>
              </w:rPr>
              <w:t>я</w:t>
            </w:r>
            <w:proofErr w:type="gramEnd"/>
            <w:r w:rsidRPr="00880F6F">
              <w:rPr>
                <w:b/>
              </w:rPr>
              <w:t xml:space="preserve"> </w:t>
            </w:r>
            <w:r w:rsidRPr="00880F6F">
              <w:rPr>
                <w:b/>
                <w:lang w:val="uk-UA"/>
              </w:rPr>
              <w:t>організації</w:t>
            </w:r>
          </w:p>
          <w:p w14:paraId="37302145" w14:textId="77777777" w:rsidR="00880F6F" w:rsidRPr="00880F6F" w:rsidRDefault="00880F6F" w:rsidP="00C31BAA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0F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Яким критеріям повинна відповідати місія організації</w:t>
            </w:r>
          </w:p>
        </w:tc>
        <w:tc>
          <w:tcPr>
            <w:tcW w:w="3211" w:type="dxa"/>
          </w:tcPr>
          <w:p w14:paraId="4C7917CD" w14:textId="77777777" w:rsidR="00880F6F" w:rsidRPr="00880F6F" w:rsidRDefault="00880F6F" w:rsidP="00C31BAA">
            <w:r w:rsidRPr="00880F6F">
              <w:rPr>
                <w:lang w:val="uk-UA"/>
              </w:rPr>
              <w:t>Групове завдання «Місія організації»</w:t>
            </w:r>
          </w:p>
        </w:tc>
      </w:tr>
      <w:tr w:rsidR="00880F6F" w14:paraId="7D939655" w14:textId="77777777" w:rsidTr="00C31BAA">
        <w:tc>
          <w:tcPr>
            <w:tcW w:w="965" w:type="dxa"/>
          </w:tcPr>
          <w:p w14:paraId="0CD1DA4A" w14:textId="606FB403" w:rsidR="00880F6F" w:rsidRPr="00880F6F" w:rsidRDefault="00880F6F" w:rsidP="00C31BAA">
            <w:pPr>
              <w:pStyle w:val="ac"/>
              <w:jc w:val="center"/>
              <w:rPr>
                <w:b w:val="0"/>
                <w:lang w:val="uk-UA"/>
              </w:rPr>
            </w:pPr>
            <w:r w:rsidRPr="00880F6F">
              <w:rPr>
                <w:b w:val="0"/>
              </w:rPr>
              <w:t>1</w:t>
            </w:r>
            <w:r>
              <w:rPr>
                <w:b w:val="0"/>
                <w:lang w:val="uk-UA"/>
              </w:rPr>
              <w:t>,5</w:t>
            </w:r>
            <w:r w:rsidRPr="00880F6F">
              <w:rPr>
                <w:b w:val="0"/>
              </w:rPr>
              <w:t xml:space="preserve"> </w:t>
            </w:r>
            <w:r w:rsidRPr="00880F6F">
              <w:rPr>
                <w:b w:val="0"/>
                <w:lang w:val="uk-UA"/>
              </w:rPr>
              <w:t>год</w:t>
            </w:r>
          </w:p>
        </w:tc>
        <w:tc>
          <w:tcPr>
            <w:tcW w:w="5091" w:type="dxa"/>
          </w:tcPr>
          <w:p w14:paraId="69AFF550" w14:textId="77777777" w:rsidR="00880F6F" w:rsidRPr="00880F6F" w:rsidRDefault="00880F6F" w:rsidP="00C31BAA">
            <w:pPr>
              <w:rPr>
                <w:b/>
                <w:lang w:val="uk-UA"/>
              </w:rPr>
            </w:pPr>
            <w:r w:rsidRPr="00880F6F">
              <w:rPr>
                <w:b/>
                <w:lang w:val="uk-UA"/>
              </w:rPr>
              <w:t>Цінності</w:t>
            </w:r>
            <w:r w:rsidRPr="00880F6F">
              <w:rPr>
                <w:b/>
              </w:rPr>
              <w:t xml:space="preserve"> </w:t>
            </w:r>
            <w:r w:rsidRPr="00880F6F">
              <w:rPr>
                <w:b/>
                <w:lang w:val="uk-UA"/>
              </w:rPr>
              <w:t>організації</w:t>
            </w:r>
          </w:p>
          <w:p w14:paraId="1E62F341" w14:textId="77777777" w:rsidR="00880F6F" w:rsidRPr="00880F6F" w:rsidRDefault="00880F6F" w:rsidP="00C31BAA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0F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Критерії формулювання цінностей організації</w:t>
            </w:r>
          </w:p>
        </w:tc>
        <w:tc>
          <w:tcPr>
            <w:tcW w:w="3211" w:type="dxa"/>
          </w:tcPr>
          <w:p w14:paraId="551ABB63" w14:textId="77777777" w:rsidR="00880F6F" w:rsidRPr="00880F6F" w:rsidRDefault="00880F6F" w:rsidP="00C31BAA">
            <w:r w:rsidRPr="00880F6F">
              <w:rPr>
                <w:lang w:val="uk-UA"/>
              </w:rPr>
              <w:t>Групове завдання «Цінності організації»</w:t>
            </w:r>
          </w:p>
        </w:tc>
      </w:tr>
      <w:tr w:rsidR="00851C18" w14:paraId="5790C4FA" w14:textId="77777777" w:rsidTr="00C31BAA">
        <w:tc>
          <w:tcPr>
            <w:tcW w:w="965" w:type="dxa"/>
          </w:tcPr>
          <w:p w14:paraId="21FB4520" w14:textId="77777777" w:rsidR="00851C18" w:rsidRPr="00880F6F" w:rsidRDefault="00851C18" w:rsidP="00C31BAA">
            <w:pPr>
              <w:pStyle w:val="ac"/>
              <w:jc w:val="center"/>
              <w:rPr>
                <w:b w:val="0"/>
                <w:lang w:val="uk-UA"/>
              </w:rPr>
            </w:pPr>
            <w:r w:rsidRPr="00880F6F">
              <w:rPr>
                <w:b w:val="0"/>
              </w:rPr>
              <w:t>1</w:t>
            </w:r>
            <w:r w:rsidRPr="00880F6F">
              <w:rPr>
                <w:b w:val="0"/>
                <w:lang w:val="uk-UA"/>
              </w:rPr>
              <w:t>,5</w:t>
            </w:r>
            <w:r w:rsidRPr="00880F6F">
              <w:rPr>
                <w:b w:val="0"/>
              </w:rPr>
              <w:t xml:space="preserve"> </w:t>
            </w:r>
            <w:r w:rsidRPr="00880F6F">
              <w:rPr>
                <w:b w:val="0"/>
                <w:lang w:val="uk-UA"/>
              </w:rPr>
              <w:t>год</w:t>
            </w:r>
          </w:p>
        </w:tc>
        <w:tc>
          <w:tcPr>
            <w:tcW w:w="5091" w:type="dxa"/>
          </w:tcPr>
          <w:p w14:paraId="6723EB0F" w14:textId="77777777" w:rsidR="00851C18" w:rsidRPr="00470560" w:rsidRDefault="00851C18" w:rsidP="00F20E17">
            <w:pPr>
              <w:pStyle w:val="ac"/>
            </w:pPr>
            <w:r w:rsidRPr="00470560">
              <w:rPr>
                <w:lang w:val="en-US"/>
              </w:rPr>
              <w:t>SW</w:t>
            </w:r>
            <w:r w:rsidRPr="00470560">
              <w:t>ОТ-</w:t>
            </w:r>
            <w:proofErr w:type="spellStart"/>
            <w:r w:rsidRPr="00470560">
              <w:t>анал</w:t>
            </w:r>
            <w:proofErr w:type="spellEnd"/>
            <w:r w:rsidRPr="00470560">
              <w:rPr>
                <w:lang w:val="uk-UA"/>
              </w:rPr>
              <w:t>і</w:t>
            </w:r>
            <w:r w:rsidRPr="00470560">
              <w:t>з</w:t>
            </w:r>
          </w:p>
          <w:p w14:paraId="67FD912A" w14:textId="77777777" w:rsidR="00851C18" w:rsidRPr="00470560" w:rsidRDefault="00851C18" w:rsidP="00F20E17">
            <w:pPr>
              <w:pStyle w:val="ac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470560">
              <w:rPr>
                <w:b w:val="0"/>
                <w:lang w:val="en-US"/>
              </w:rPr>
              <w:t>PEST-</w:t>
            </w:r>
            <w:r w:rsidRPr="00470560">
              <w:rPr>
                <w:b w:val="0"/>
                <w:lang w:val="uk-UA"/>
              </w:rPr>
              <w:t>аналіз та А</w:t>
            </w:r>
            <w:r w:rsidRPr="00470560">
              <w:rPr>
                <w:b w:val="0"/>
              </w:rPr>
              <w:t>нал</w:t>
            </w:r>
            <w:r w:rsidRPr="00470560">
              <w:rPr>
                <w:b w:val="0"/>
                <w:lang w:val="uk-UA"/>
              </w:rPr>
              <w:t>і</w:t>
            </w:r>
            <w:r w:rsidRPr="00470560">
              <w:rPr>
                <w:b w:val="0"/>
              </w:rPr>
              <w:t>з</w:t>
            </w:r>
            <w:r w:rsidRPr="00470560">
              <w:rPr>
                <w:b w:val="0"/>
                <w:lang w:val="uk-UA"/>
              </w:rPr>
              <w:t xml:space="preserve"> </w:t>
            </w:r>
            <w:proofErr w:type="spellStart"/>
            <w:r w:rsidRPr="00470560">
              <w:rPr>
                <w:b w:val="0"/>
                <w:lang w:val="uk-UA"/>
              </w:rPr>
              <w:t>стейкхолдерів</w:t>
            </w:r>
            <w:proofErr w:type="spellEnd"/>
            <w:r w:rsidRPr="00470560">
              <w:rPr>
                <w:b w:val="0"/>
                <w:bCs w:val="0"/>
                <w:lang w:val="uk-UA"/>
              </w:rPr>
              <w:t xml:space="preserve"> </w:t>
            </w:r>
          </w:p>
          <w:p w14:paraId="53D2097D" w14:textId="05B6D59F" w:rsidR="00851C18" w:rsidRPr="00880F6F" w:rsidRDefault="00851C18" w:rsidP="00880F6F">
            <w:pPr>
              <w:numPr>
                <w:ilvl w:val="0"/>
                <w:numId w:val="3"/>
              </w:numPr>
              <w:rPr>
                <w:u w:val="single"/>
              </w:rPr>
            </w:pPr>
            <w:r w:rsidRPr="00470560">
              <w:rPr>
                <w:lang w:val="uk-UA"/>
              </w:rPr>
              <w:t>Сильні та слабкі сторони організації</w:t>
            </w:r>
          </w:p>
        </w:tc>
        <w:tc>
          <w:tcPr>
            <w:tcW w:w="3211" w:type="dxa"/>
          </w:tcPr>
          <w:p w14:paraId="4810685D" w14:textId="77777777" w:rsidR="00851C18" w:rsidRPr="00470560" w:rsidRDefault="00851C18" w:rsidP="00F20E17">
            <w:pPr>
              <w:tabs>
                <w:tab w:val="num" w:pos="1800"/>
              </w:tabs>
              <w:rPr>
                <w:lang w:val="uk-UA"/>
              </w:rPr>
            </w:pPr>
            <w:r w:rsidRPr="00470560">
              <w:rPr>
                <w:lang w:val="uk-UA"/>
              </w:rPr>
              <w:t>Групове завдання «Аналіз зовнішнього середовища»</w:t>
            </w:r>
          </w:p>
          <w:p w14:paraId="4088B4E6" w14:textId="3880979F" w:rsidR="00851C18" w:rsidRPr="00880F6F" w:rsidRDefault="00851C18" w:rsidP="00880F6F">
            <w:pPr>
              <w:rPr>
                <w:lang w:val="uk-UA"/>
              </w:rPr>
            </w:pPr>
            <w:r w:rsidRPr="00470560">
              <w:rPr>
                <w:lang w:val="uk-UA"/>
              </w:rPr>
              <w:t>Групове завдання «Аналіз сильних та слабких сторін»</w:t>
            </w:r>
          </w:p>
        </w:tc>
      </w:tr>
      <w:tr w:rsidR="00880F6F" w14:paraId="0D05B9C6" w14:textId="77777777" w:rsidTr="00C31BAA">
        <w:trPr>
          <w:trHeight w:val="235"/>
        </w:trPr>
        <w:tc>
          <w:tcPr>
            <w:tcW w:w="9267" w:type="dxa"/>
            <w:gridSpan w:val="3"/>
          </w:tcPr>
          <w:p w14:paraId="06ABEF3D" w14:textId="77777777" w:rsidR="00880F6F" w:rsidRPr="00880F6F" w:rsidRDefault="00880F6F" w:rsidP="00C31BAA">
            <w:pPr>
              <w:pStyle w:val="4"/>
              <w:jc w:val="center"/>
              <w:rPr>
                <w:sz w:val="24"/>
                <w:szCs w:val="24"/>
                <w:lang w:val="uk-UA"/>
              </w:rPr>
            </w:pPr>
            <w:r w:rsidRPr="00880F6F">
              <w:rPr>
                <w:sz w:val="24"/>
                <w:szCs w:val="24"/>
                <w:lang w:val="uk-UA"/>
              </w:rPr>
              <w:t>ДРУГИ</w:t>
            </w:r>
            <w:r w:rsidRPr="00880F6F">
              <w:rPr>
                <w:sz w:val="24"/>
                <w:szCs w:val="24"/>
              </w:rPr>
              <w:t>Й ДЕНЬ</w:t>
            </w:r>
          </w:p>
        </w:tc>
      </w:tr>
      <w:tr w:rsidR="00880F6F" w14:paraId="7CF85A43" w14:textId="77777777" w:rsidTr="00C31BAA">
        <w:trPr>
          <w:cantSplit/>
        </w:trPr>
        <w:tc>
          <w:tcPr>
            <w:tcW w:w="965" w:type="dxa"/>
          </w:tcPr>
          <w:p w14:paraId="02AD911E" w14:textId="155DE606" w:rsidR="00880F6F" w:rsidRPr="00880F6F" w:rsidRDefault="00880F6F" w:rsidP="00C31BAA">
            <w:pPr>
              <w:jc w:val="center"/>
              <w:rPr>
                <w:lang w:val="uk-UA"/>
              </w:rPr>
            </w:pPr>
            <w:r w:rsidRPr="00880F6F">
              <w:t>1</w:t>
            </w:r>
            <w:r w:rsidRPr="00880F6F">
              <w:rPr>
                <w:lang w:val="uk-UA"/>
              </w:rPr>
              <w:t>,5</w:t>
            </w:r>
            <w:r w:rsidRPr="00880F6F">
              <w:t xml:space="preserve"> </w:t>
            </w:r>
            <w:r w:rsidRPr="00880F6F">
              <w:rPr>
                <w:lang w:val="uk-UA"/>
              </w:rPr>
              <w:t xml:space="preserve">год </w:t>
            </w:r>
          </w:p>
        </w:tc>
        <w:tc>
          <w:tcPr>
            <w:tcW w:w="5091" w:type="dxa"/>
          </w:tcPr>
          <w:p w14:paraId="57A4D974" w14:textId="77777777" w:rsidR="00880F6F" w:rsidRPr="00880F6F" w:rsidRDefault="00880F6F" w:rsidP="00C31BAA">
            <w:pPr>
              <w:tabs>
                <w:tab w:val="num" w:pos="1800"/>
              </w:tabs>
              <w:rPr>
                <w:b/>
                <w:lang w:val="uk-UA"/>
              </w:rPr>
            </w:pPr>
            <w:r w:rsidRPr="00880F6F">
              <w:rPr>
                <w:b/>
                <w:lang w:val="uk-UA"/>
              </w:rPr>
              <w:t>Ключові області діяльності організації</w:t>
            </w:r>
          </w:p>
          <w:p w14:paraId="601738E3" w14:textId="557F371C" w:rsidR="00880F6F" w:rsidRPr="00880F6F" w:rsidRDefault="00880F6F" w:rsidP="00880F6F">
            <w:pPr>
              <w:pStyle w:val="ab"/>
              <w:numPr>
                <w:ilvl w:val="0"/>
                <w:numId w:val="12"/>
              </w:numPr>
              <w:tabs>
                <w:tab w:val="num" w:pos="180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F6F">
              <w:rPr>
                <w:rFonts w:ascii="Times New Roman" w:hAnsi="Times New Roman"/>
                <w:sz w:val="24"/>
                <w:szCs w:val="24"/>
                <w:lang w:val="uk-UA"/>
              </w:rPr>
              <w:t>Аудит організаційної структури</w:t>
            </w:r>
          </w:p>
          <w:p w14:paraId="75EE50C0" w14:textId="6DF76B2B" w:rsidR="00880F6F" w:rsidRPr="00880F6F" w:rsidRDefault="00880F6F" w:rsidP="00C31BAA">
            <w:pPr>
              <w:tabs>
                <w:tab w:val="num" w:pos="1800"/>
              </w:tabs>
              <w:rPr>
                <w:b/>
                <w:bCs/>
                <w:lang w:val="uk-UA"/>
              </w:rPr>
            </w:pPr>
            <w:r w:rsidRPr="00880F6F">
              <w:rPr>
                <w:b/>
                <w:bCs/>
                <w:lang w:val="uk-UA"/>
              </w:rPr>
              <w:t>Довгострокове планування діяльності організації</w:t>
            </w:r>
          </w:p>
          <w:p w14:paraId="529CD25B" w14:textId="77777777" w:rsidR="00880F6F" w:rsidRPr="00880F6F" w:rsidRDefault="00880F6F" w:rsidP="00C31BAA">
            <w:pPr>
              <w:numPr>
                <w:ilvl w:val="0"/>
                <w:numId w:val="3"/>
              </w:numPr>
            </w:pPr>
            <w:r w:rsidRPr="00880F6F">
              <w:rPr>
                <w:lang w:val="uk-UA"/>
              </w:rPr>
              <w:t>Матриця</w:t>
            </w:r>
            <w:r w:rsidRPr="00880F6F">
              <w:t xml:space="preserve"> ц</w:t>
            </w:r>
            <w:r w:rsidRPr="00880F6F">
              <w:rPr>
                <w:lang w:val="uk-UA"/>
              </w:rPr>
              <w:t>і</w:t>
            </w:r>
            <w:r w:rsidRPr="00880F6F">
              <w:t xml:space="preserve">лей на </w:t>
            </w:r>
            <w:r w:rsidRPr="00880F6F">
              <w:rPr>
                <w:lang w:val="uk-UA"/>
              </w:rPr>
              <w:t>1-3 роки</w:t>
            </w:r>
          </w:p>
          <w:p w14:paraId="34C8B292" w14:textId="46EA4B2F" w:rsidR="00880F6F" w:rsidRPr="00880F6F" w:rsidRDefault="00880F6F" w:rsidP="00880F6F">
            <w:pPr>
              <w:pStyle w:val="ac"/>
              <w:numPr>
                <w:ilvl w:val="0"/>
                <w:numId w:val="12"/>
              </w:numPr>
              <w:rPr>
                <w:b w:val="0"/>
                <w:lang w:val="uk-UA"/>
              </w:rPr>
            </w:pPr>
            <w:r w:rsidRPr="00880F6F">
              <w:rPr>
                <w:b w:val="0"/>
                <w:lang w:val="uk-UA"/>
              </w:rPr>
              <w:t>Визначення річних цілей</w:t>
            </w:r>
          </w:p>
        </w:tc>
        <w:tc>
          <w:tcPr>
            <w:tcW w:w="3211" w:type="dxa"/>
          </w:tcPr>
          <w:p w14:paraId="0A181565" w14:textId="77777777" w:rsidR="00880F6F" w:rsidRPr="00880F6F" w:rsidRDefault="00880F6F" w:rsidP="00C31BAA">
            <w:pPr>
              <w:tabs>
                <w:tab w:val="num" w:pos="1800"/>
              </w:tabs>
              <w:rPr>
                <w:lang w:val="uk-UA"/>
              </w:rPr>
            </w:pPr>
            <w:r w:rsidRPr="00880F6F">
              <w:rPr>
                <w:lang w:val="uk-UA"/>
              </w:rPr>
              <w:t>Групове завдання «Ключові області організації»</w:t>
            </w:r>
          </w:p>
          <w:p w14:paraId="58F983C1" w14:textId="00C3C0EC" w:rsidR="00880F6F" w:rsidRPr="00880F6F" w:rsidRDefault="00880F6F" w:rsidP="00C31BAA">
            <w:pPr>
              <w:tabs>
                <w:tab w:val="num" w:pos="1800"/>
              </w:tabs>
              <w:rPr>
                <w:lang w:val="uk-UA"/>
              </w:rPr>
            </w:pPr>
          </w:p>
          <w:p w14:paraId="77406890" w14:textId="77777777" w:rsidR="00880F6F" w:rsidRPr="00880F6F" w:rsidRDefault="00880F6F" w:rsidP="00C31BAA">
            <w:pPr>
              <w:tabs>
                <w:tab w:val="num" w:pos="1800"/>
              </w:tabs>
              <w:rPr>
                <w:b/>
              </w:rPr>
            </w:pPr>
            <w:r w:rsidRPr="00880F6F">
              <w:rPr>
                <w:lang w:val="uk-UA"/>
              </w:rPr>
              <w:t>Групове завдання «Структура довгострокових цілей»</w:t>
            </w:r>
          </w:p>
        </w:tc>
      </w:tr>
      <w:tr w:rsidR="00880F6F" w:rsidRPr="00786A49" w14:paraId="21411DFF" w14:textId="77777777" w:rsidTr="00C31BAA">
        <w:trPr>
          <w:cantSplit/>
        </w:trPr>
        <w:tc>
          <w:tcPr>
            <w:tcW w:w="965" w:type="dxa"/>
          </w:tcPr>
          <w:p w14:paraId="5EABC994" w14:textId="77777777" w:rsidR="00880F6F" w:rsidRPr="007A688D" w:rsidRDefault="00880F6F" w:rsidP="00C31BAA">
            <w:pPr>
              <w:jc w:val="center"/>
              <w:rPr>
                <w:lang w:val="uk-UA"/>
              </w:rPr>
            </w:pPr>
            <w:r>
              <w:t xml:space="preserve">1 </w:t>
            </w:r>
            <w:r>
              <w:rPr>
                <w:lang w:val="uk-UA"/>
              </w:rPr>
              <w:t>год</w:t>
            </w:r>
          </w:p>
        </w:tc>
        <w:tc>
          <w:tcPr>
            <w:tcW w:w="5091" w:type="dxa"/>
          </w:tcPr>
          <w:p w14:paraId="4B720DDB" w14:textId="2AF0BC59" w:rsidR="00880F6F" w:rsidRPr="00880F6F" w:rsidRDefault="00880F6F" w:rsidP="00880F6F">
            <w:pPr>
              <w:rPr>
                <w:b/>
                <w:lang w:val="uk-UA"/>
              </w:rPr>
            </w:pPr>
            <w:r w:rsidRPr="007A688D">
              <w:rPr>
                <w:b/>
                <w:lang w:val="uk-UA"/>
              </w:rPr>
              <w:t>Вза</w:t>
            </w:r>
            <w:r>
              <w:rPr>
                <w:b/>
                <w:lang w:val="uk-UA"/>
              </w:rPr>
              <w:t>є</w:t>
            </w:r>
            <w:r w:rsidRPr="007A688D">
              <w:rPr>
                <w:b/>
                <w:lang w:val="uk-UA"/>
              </w:rPr>
              <w:t>мо</w:t>
            </w:r>
            <w:r>
              <w:rPr>
                <w:b/>
                <w:lang w:val="uk-UA"/>
              </w:rPr>
              <w:t>зв</w:t>
            </w:r>
            <w:r w:rsidRPr="007A688D">
              <w:rPr>
                <w:b/>
                <w:lang w:val="uk-UA"/>
              </w:rPr>
              <w:t>’</w:t>
            </w:r>
            <w:r>
              <w:rPr>
                <w:b/>
                <w:lang w:val="uk-UA"/>
              </w:rPr>
              <w:t>язок</w:t>
            </w:r>
            <w:r w:rsidRPr="007A688D">
              <w:rPr>
                <w:b/>
                <w:lang w:val="uk-UA"/>
              </w:rPr>
              <w:t xml:space="preserve"> ц</w:t>
            </w:r>
            <w:r>
              <w:rPr>
                <w:b/>
                <w:lang w:val="uk-UA"/>
              </w:rPr>
              <w:t>і</w:t>
            </w:r>
            <w:r w:rsidRPr="007A688D">
              <w:rPr>
                <w:b/>
                <w:lang w:val="uk-UA"/>
              </w:rPr>
              <w:t xml:space="preserve">лей </w:t>
            </w:r>
            <w:r>
              <w:rPr>
                <w:b/>
                <w:lang w:val="uk-UA"/>
              </w:rPr>
              <w:t>організації та</w:t>
            </w:r>
            <w:r w:rsidRPr="007A688D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>працівників</w:t>
            </w:r>
            <w:r w:rsidRPr="007A688D">
              <w:rPr>
                <w:b/>
                <w:bCs/>
                <w:lang w:val="uk-UA"/>
              </w:rPr>
              <w:t xml:space="preserve"> </w:t>
            </w:r>
          </w:p>
          <w:p w14:paraId="718A6F7C" w14:textId="77777777" w:rsidR="00880F6F" w:rsidRPr="00464E79" w:rsidRDefault="00880F6F" w:rsidP="00C31BAA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  <w:lang w:val="uk-UA"/>
              </w:rPr>
              <w:t>Визначення робочих ключових областей працівників</w:t>
            </w:r>
          </w:p>
          <w:p w14:paraId="66E3DB96" w14:textId="77777777" w:rsidR="00880F6F" w:rsidRPr="00464E79" w:rsidRDefault="00880F6F" w:rsidP="00C31BAA">
            <w:pPr>
              <w:numPr>
                <w:ilvl w:val="0"/>
                <w:numId w:val="3"/>
              </w:numPr>
            </w:pPr>
            <w:r w:rsidRPr="00464E79">
              <w:t xml:space="preserve">Постановка </w:t>
            </w:r>
            <w:r>
              <w:rPr>
                <w:lang w:val="uk-UA"/>
              </w:rPr>
              <w:t>і</w:t>
            </w:r>
            <w:proofErr w:type="spellStart"/>
            <w:r w:rsidRPr="00464E79">
              <w:t>ндив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 w:rsidRPr="00464E79">
              <w:t>дуальн</w:t>
            </w:r>
            <w:proofErr w:type="spellEnd"/>
            <w:r>
              <w:rPr>
                <w:lang w:val="uk-UA"/>
              </w:rPr>
              <w:t>и</w:t>
            </w:r>
            <w:r w:rsidRPr="00464E79">
              <w:t>х р</w:t>
            </w:r>
            <w:r>
              <w:rPr>
                <w:lang w:val="uk-UA"/>
              </w:rPr>
              <w:t>о</w:t>
            </w:r>
            <w:proofErr w:type="spellStart"/>
            <w:r w:rsidRPr="00464E79">
              <w:t>бочих</w:t>
            </w:r>
            <w:proofErr w:type="spellEnd"/>
            <w:r w:rsidRPr="00464E79">
              <w:t xml:space="preserve"> ц</w:t>
            </w:r>
            <w:r>
              <w:rPr>
                <w:lang w:val="uk-UA"/>
              </w:rPr>
              <w:t>і</w:t>
            </w:r>
            <w:r w:rsidRPr="00464E79">
              <w:t>лей</w:t>
            </w:r>
          </w:p>
        </w:tc>
        <w:tc>
          <w:tcPr>
            <w:tcW w:w="3211" w:type="dxa"/>
          </w:tcPr>
          <w:p w14:paraId="1C86FF58" w14:textId="77777777" w:rsidR="00880F6F" w:rsidRDefault="00880F6F" w:rsidP="00C31BAA">
            <w:pPr>
              <w:rPr>
                <w:lang w:val="uk-UA"/>
              </w:rPr>
            </w:pPr>
            <w:r>
              <w:rPr>
                <w:lang w:val="uk-UA"/>
              </w:rPr>
              <w:t>Індивідуальне</w:t>
            </w:r>
            <w:r w:rsidRPr="00BD67F8">
              <w:rPr>
                <w:lang w:val="uk-UA"/>
              </w:rPr>
              <w:t xml:space="preserve"> завдання «Ключов</w:t>
            </w:r>
            <w:r>
              <w:rPr>
                <w:lang w:val="uk-UA"/>
              </w:rPr>
              <w:t>і області працівника</w:t>
            </w:r>
            <w:r w:rsidRPr="00BD67F8">
              <w:rPr>
                <w:lang w:val="uk-UA"/>
              </w:rPr>
              <w:t>»</w:t>
            </w:r>
          </w:p>
          <w:p w14:paraId="01FEA65E" w14:textId="77777777" w:rsidR="00880F6F" w:rsidRPr="007A688D" w:rsidRDefault="00880F6F" w:rsidP="00C31BAA">
            <w:pPr>
              <w:rPr>
                <w:b/>
                <w:lang w:val="uk-UA"/>
              </w:rPr>
            </w:pPr>
            <w:r>
              <w:rPr>
                <w:lang w:val="uk-UA"/>
              </w:rPr>
              <w:t>Індивідуальне</w:t>
            </w:r>
            <w:r w:rsidRPr="00BD67F8">
              <w:rPr>
                <w:lang w:val="uk-UA"/>
              </w:rPr>
              <w:t xml:space="preserve"> завдання «</w:t>
            </w:r>
            <w:r>
              <w:rPr>
                <w:lang w:val="uk-UA"/>
              </w:rPr>
              <w:t>Індивідуальні довгострокові цілі</w:t>
            </w:r>
            <w:r w:rsidRPr="00BD67F8">
              <w:rPr>
                <w:lang w:val="uk-UA"/>
              </w:rPr>
              <w:t>»</w:t>
            </w:r>
          </w:p>
        </w:tc>
      </w:tr>
      <w:tr w:rsidR="00880F6F" w14:paraId="349D3FD3" w14:textId="77777777" w:rsidTr="00C31BAA">
        <w:trPr>
          <w:cantSplit/>
        </w:trPr>
        <w:tc>
          <w:tcPr>
            <w:tcW w:w="965" w:type="dxa"/>
          </w:tcPr>
          <w:p w14:paraId="5A287BCE" w14:textId="5FB3FD98" w:rsidR="00880F6F" w:rsidRPr="007A688D" w:rsidRDefault="00880F6F" w:rsidP="00C31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1459E">
              <w:rPr>
                <w:lang w:val="uk-UA"/>
              </w:rPr>
              <w:t>,5</w:t>
            </w:r>
            <w:r w:rsidRPr="002D6552">
              <w:t xml:space="preserve"> </w:t>
            </w:r>
            <w:r w:rsidRPr="002D6552">
              <w:rPr>
                <w:lang w:val="uk-UA"/>
              </w:rPr>
              <w:t>год</w:t>
            </w:r>
          </w:p>
        </w:tc>
        <w:tc>
          <w:tcPr>
            <w:tcW w:w="5091" w:type="dxa"/>
          </w:tcPr>
          <w:p w14:paraId="5E227935" w14:textId="77777777" w:rsidR="00880F6F" w:rsidRPr="002D6552" w:rsidRDefault="00880F6F" w:rsidP="00C31BAA">
            <w:pPr>
              <w:rPr>
                <w:b/>
                <w:bCs/>
                <w:lang w:val="uk-UA"/>
              </w:rPr>
            </w:pPr>
            <w:r w:rsidRPr="002D6552">
              <w:rPr>
                <w:b/>
                <w:bCs/>
                <w:lang w:val="uk-UA"/>
              </w:rPr>
              <w:t>Стратегія досягнення</w:t>
            </w:r>
            <w:r w:rsidRPr="002D6552">
              <w:rPr>
                <w:b/>
                <w:bCs/>
              </w:rPr>
              <w:t xml:space="preserve"> ц</w:t>
            </w:r>
            <w:r w:rsidRPr="002D6552">
              <w:rPr>
                <w:b/>
                <w:bCs/>
                <w:lang w:val="uk-UA"/>
              </w:rPr>
              <w:t>і</w:t>
            </w:r>
            <w:r w:rsidRPr="002D6552">
              <w:rPr>
                <w:b/>
                <w:bCs/>
              </w:rPr>
              <w:t>лей</w:t>
            </w:r>
          </w:p>
          <w:p w14:paraId="4D649D0A" w14:textId="0503C36F" w:rsidR="0004466B" w:rsidRPr="0004466B" w:rsidRDefault="0004466B" w:rsidP="00C31BAA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lang w:val="uk-UA"/>
              </w:rPr>
              <w:t>Критерії формулювання цілей</w:t>
            </w:r>
          </w:p>
          <w:p w14:paraId="6B90CB41" w14:textId="77777777" w:rsidR="00880F6F" w:rsidRPr="002D6552" w:rsidRDefault="00880F6F" w:rsidP="00C31BAA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lang w:val="uk-UA"/>
              </w:rPr>
              <w:t>Визначення</w:t>
            </w:r>
            <w:r w:rsidRPr="002D6552">
              <w:rPr>
                <w:bCs/>
              </w:rPr>
              <w:t xml:space="preserve"> </w:t>
            </w:r>
            <w:r w:rsidRPr="002D6552">
              <w:rPr>
                <w:bCs/>
                <w:lang w:val="uk-UA"/>
              </w:rPr>
              <w:t>шляху</w:t>
            </w:r>
            <w:r w:rsidRPr="002D6552">
              <w:rPr>
                <w:bCs/>
              </w:rPr>
              <w:t xml:space="preserve"> </w:t>
            </w:r>
            <w:proofErr w:type="spellStart"/>
            <w:r w:rsidRPr="002D6552">
              <w:rPr>
                <w:bCs/>
              </w:rPr>
              <w:t>дос</w:t>
            </w:r>
            <w:r w:rsidRPr="002D6552">
              <w:rPr>
                <w:bCs/>
                <w:lang w:val="uk-UA"/>
              </w:rPr>
              <w:t>ягнення</w:t>
            </w:r>
            <w:proofErr w:type="spellEnd"/>
            <w:r w:rsidRPr="002D6552">
              <w:rPr>
                <w:bCs/>
                <w:lang w:val="uk-UA"/>
              </w:rPr>
              <w:t xml:space="preserve"> ці</w:t>
            </w:r>
            <w:r w:rsidRPr="002D6552">
              <w:rPr>
                <w:bCs/>
              </w:rPr>
              <w:t>лей</w:t>
            </w:r>
          </w:p>
          <w:p w14:paraId="2CD2771F" w14:textId="77777777" w:rsidR="00880F6F" w:rsidRPr="002D6552" w:rsidRDefault="00880F6F" w:rsidP="00C31BAA">
            <w:pPr>
              <w:numPr>
                <w:ilvl w:val="0"/>
                <w:numId w:val="2"/>
              </w:numPr>
              <w:rPr>
                <w:bCs/>
                <w:iCs/>
              </w:rPr>
            </w:pPr>
            <w:proofErr w:type="spellStart"/>
            <w:r w:rsidRPr="002D6552">
              <w:rPr>
                <w:bCs/>
              </w:rPr>
              <w:t>Анал</w:t>
            </w:r>
            <w:proofErr w:type="spellEnd"/>
            <w:r w:rsidRPr="002D6552">
              <w:rPr>
                <w:bCs/>
                <w:lang w:val="uk-UA"/>
              </w:rPr>
              <w:t>і</w:t>
            </w:r>
            <w:r w:rsidRPr="002D6552">
              <w:rPr>
                <w:bCs/>
              </w:rPr>
              <w:t xml:space="preserve">з </w:t>
            </w:r>
            <w:proofErr w:type="spellStart"/>
            <w:r w:rsidRPr="002D6552">
              <w:rPr>
                <w:bCs/>
              </w:rPr>
              <w:t>ри</w:t>
            </w:r>
            <w:proofErr w:type="spellEnd"/>
            <w:r w:rsidRPr="002D6552">
              <w:rPr>
                <w:bCs/>
                <w:lang w:val="uk-UA"/>
              </w:rPr>
              <w:t>зиків</w:t>
            </w:r>
          </w:p>
          <w:p w14:paraId="2130B981" w14:textId="77777777" w:rsidR="00880F6F" w:rsidRPr="00130196" w:rsidRDefault="00880F6F" w:rsidP="00C31BAA">
            <w:pPr>
              <w:numPr>
                <w:ilvl w:val="0"/>
                <w:numId w:val="2"/>
              </w:numPr>
              <w:rPr>
                <w:bCs/>
              </w:rPr>
            </w:pPr>
            <w:r w:rsidRPr="002D6552">
              <w:rPr>
                <w:bCs/>
                <w:lang w:val="uk-UA"/>
              </w:rPr>
              <w:t>Стратегії планування в умовах невизначеності. Підготовка Плану Б</w:t>
            </w:r>
          </w:p>
        </w:tc>
        <w:tc>
          <w:tcPr>
            <w:tcW w:w="3211" w:type="dxa"/>
          </w:tcPr>
          <w:p w14:paraId="65494A26" w14:textId="77777777" w:rsidR="00880F6F" w:rsidRPr="002D6552" w:rsidRDefault="00880F6F" w:rsidP="00C31BAA">
            <w:pPr>
              <w:tabs>
                <w:tab w:val="num" w:pos="1800"/>
              </w:tabs>
              <w:rPr>
                <w:lang w:val="uk-UA"/>
              </w:rPr>
            </w:pPr>
          </w:p>
          <w:p w14:paraId="47AE8E2A" w14:textId="77777777" w:rsidR="00880F6F" w:rsidRDefault="00880F6F" w:rsidP="00C31BAA">
            <w:pPr>
              <w:rPr>
                <w:lang w:val="uk-UA"/>
              </w:rPr>
            </w:pPr>
            <w:r w:rsidRPr="002D6552">
              <w:rPr>
                <w:lang w:val="uk-UA"/>
              </w:rPr>
              <w:t>Групове завдання «Стратегія досягнення цілі»</w:t>
            </w:r>
          </w:p>
          <w:p w14:paraId="0E90AC7D" w14:textId="77777777" w:rsidR="00880F6F" w:rsidRDefault="00880F6F" w:rsidP="00C31BAA">
            <w:pPr>
              <w:rPr>
                <w:lang w:val="uk-UA"/>
              </w:rPr>
            </w:pPr>
          </w:p>
          <w:p w14:paraId="5F35F8F9" w14:textId="77777777" w:rsidR="00880F6F" w:rsidRPr="00330559" w:rsidRDefault="00880F6F" w:rsidP="00C31BAA">
            <w:pPr>
              <w:tabs>
                <w:tab w:val="num" w:pos="1800"/>
              </w:tabs>
              <w:rPr>
                <w:lang w:val="uk-UA"/>
              </w:rPr>
            </w:pPr>
            <w:r>
              <w:rPr>
                <w:lang w:val="uk-UA"/>
              </w:rPr>
              <w:t>Групове завдання «План Б»</w:t>
            </w:r>
          </w:p>
        </w:tc>
      </w:tr>
      <w:tr w:rsidR="00880F6F" w14:paraId="772D4C7A" w14:textId="77777777" w:rsidTr="00C31BAA">
        <w:tc>
          <w:tcPr>
            <w:tcW w:w="965" w:type="dxa"/>
          </w:tcPr>
          <w:p w14:paraId="0FA6538D" w14:textId="77777777" w:rsidR="00880F6F" w:rsidRPr="007A688D" w:rsidRDefault="00880F6F" w:rsidP="00C31BAA">
            <w:pPr>
              <w:jc w:val="center"/>
              <w:rPr>
                <w:lang w:val="uk-UA"/>
              </w:rPr>
            </w:pPr>
            <w:r w:rsidRPr="00130196">
              <w:t xml:space="preserve">1,5 </w:t>
            </w:r>
            <w:r>
              <w:rPr>
                <w:lang w:val="uk-UA"/>
              </w:rPr>
              <w:t>год</w:t>
            </w:r>
          </w:p>
        </w:tc>
        <w:tc>
          <w:tcPr>
            <w:tcW w:w="5091" w:type="dxa"/>
          </w:tcPr>
          <w:p w14:paraId="7AE01027" w14:textId="77777777" w:rsidR="00880F6F" w:rsidRPr="00236499" w:rsidRDefault="00880F6F" w:rsidP="00C31BAA">
            <w:pPr>
              <w:rPr>
                <w:b/>
                <w:iCs/>
                <w:lang w:val="uk-UA"/>
              </w:rPr>
            </w:pPr>
            <w:r w:rsidRPr="00236499">
              <w:rPr>
                <w:b/>
                <w:iCs/>
                <w:lang w:val="uk-UA"/>
              </w:rPr>
              <w:t>Тактичне планування</w:t>
            </w:r>
          </w:p>
          <w:p w14:paraId="00D89066" w14:textId="6C95E44F" w:rsidR="00880F6F" w:rsidRPr="00130196" w:rsidRDefault="0004466B" w:rsidP="00C31BAA">
            <w:pPr>
              <w:numPr>
                <w:ilvl w:val="0"/>
                <w:numId w:val="5"/>
              </w:numPr>
            </w:pPr>
            <w:r>
              <w:rPr>
                <w:lang w:val="uk-UA"/>
              </w:rPr>
              <w:t>Список</w:t>
            </w:r>
            <w:r w:rsidR="00880F6F">
              <w:t xml:space="preserve"> задач </w:t>
            </w:r>
            <w:r w:rsidR="00880F6F">
              <w:rPr>
                <w:lang w:val="uk-UA"/>
              </w:rPr>
              <w:t>для досягнення цілей</w:t>
            </w:r>
          </w:p>
          <w:p w14:paraId="0F283FA5" w14:textId="77777777" w:rsidR="00880F6F" w:rsidRPr="00236499" w:rsidRDefault="00880F6F" w:rsidP="00C31BAA">
            <w:pPr>
              <w:numPr>
                <w:ilvl w:val="0"/>
                <w:numId w:val="5"/>
              </w:numPr>
            </w:pPr>
            <w:r>
              <w:rPr>
                <w:lang w:val="uk-UA"/>
              </w:rPr>
              <w:t>Я</w:t>
            </w:r>
            <w:r w:rsidRPr="00130196">
              <w:t xml:space="preserve">к </w:t>
            </w:r>
            <w:r>
              <w:rPr>
                <w:lang w:val="uk-UA"/>
              </w:rPr>
              <w:t>з</w:t>
            </w:r>
            <w:r w:rsidRPr="00130196">
              <w:t xml:space="preserve">найти </w:t>
            </w:r>
            <w:r>
              <w:rPr>
                <w:lang w:val="uk-UA"/>
              </w:rPr>
              <w:t>час</w:t>
            </w:r>
            <w:r w:rsidRPr="00130196">
              <w:t xml:space="preserve"> для в</w:t>
            </w:r>
            <w:proofErr w:type="spellStart"/>
            <w:r>
              <w:rPr>
                <w:lang w:val="uk-UA"/>
              </w:rPr>
              <w:t>иконання</w:t>
            </w:r>
            <w:proofErr w:type="spellEnd"/>
            <w:r>
              <w:rPr>
                <w:lang w:val="uk-UA"/>
              </w:rPr>
              <w:t xml:space="preserve"> всіх</w:t>
            </w:r>
            <w:r w:rsidRPr="00130196">
              <w:t xml:space="preserve"> задач</w:t>
            </w:r>
          </w:p>
          <w:p w14:paraId="161E6554" w14:textId="77777777" w:rsidR="00880F6F" w:rsidRPr="00130196" w:rsidRDefault="00880F6F" w:rsidP="00C31BAA">
            <w:pPr>
              <w:numPr>
                <w:ilvl w:val="0"/>
                <w:numId w:val="5"/>
              </w:numPr>
            </w:pPr>
            <w:r w:rsidRPr="002D6552">
              <w:rPr>
                <w:bCs/>
                <w:iCs/>
                <w:lang w:val="uk-UA"/>
              </w:rPr>
              <w:t>Планування-Контроль-Звітність</w:t>
            </w:r>
          </w:p>
        </w:tc>
        <w:tc>
          <w:tcPr>
            <w:tcW w:w="3211" w:type="dxa"/>
          </w:tcPr>
          <w:p w14:paraId="2721F1F7" w14:textId="77777777" w:rsidR="00880F6F" w:rsidRDefault="00880F6F" w:rsidP="00C31BAA">
            <w:pPr>
              <w:rPr>
                <w:lang w:val="uk-UA"/>
              </w:rPr>
            </w:pPr>
            <w:r>
              <w:rPr>
                <w:lang w:val="uk-UA"/>
              </w:rPr>
              <w:t>Індивідуальне</w:t>
            </w:r>
            <w:r w:rsidRPr="00BD67F8">
              <w:rPr>
                <w:lang w:val="uk-UA"/>
              </w:rPr>
              <w:t xml:space="preserve"> завдання «</w:t>
            </w:r>
            <w:r>
              <w:rPr>
                <w:lang w:val="uk-UA"/>
              </w:rPr>
              <w:t>Цілі на місяць</w:t>
            </w:r>
            <w:r w:rsidRPr="00BD67F8">
              <w:rPr>
                <w:lang w:val="uk-UA"/>
              </w:rPr>
              <w:t>»</w:t>
            </w:r>
          </w:p>
          <w:p w14:paraId="5C4C5387" w14:textId="77777777" w:rsidR="00880F6F" w:rsidRDefault="00880F6F" w:rsidP="00C31BAA">
            <w:pPr>
              <w:rPr>
                <w:b/>
              </w:rPr>
            </w:pPr>
            <w:r>
              <w:rPr>
                <w:lang w:val="uk-UA"/>
              </w:rPr>
              <w:t>Індивідуальне</w:t>
            </w:r>
            <w:r w:rsidRPr="00BD67F8">
              <w:rPr>
                <w:lang w:val="uk-UA"/>
              </w:rPr>
              <w:t xml:space="preserve"> завдання «</w:t>
            </w:r>
            <w:r>
              <w:rPr>
                <w:lang w:val="uk-UA"/>
              </w:rPr>
              <w:t>Тижневий розклад</w:t>
            </w:r>
            <w:r w:rsidRPr="00BD67F8">
              <w:rPr>
                <w:lang w:val="uk-UA"/>
              </w:rPr>
              <w:t>»</w:t>
            </w:r>
          </w:p>
        </w:tc>
      </w:tr>
    </w:tbl>
    <w:p w14:paraId="30CFD649" w14:textId="0F8E3C78" w:rsidR="00BF76AE" w:rsidRDefault="00BF76AE">
      <w:pPr>
        <w:rPr>
          <w:b/>
          <w:bCs/>
          <w:sz w:val="28"/>
          <w:szCs w:val="28"/>
          <w:lang w:val="uk-UA"/>
        </w:rPr>
      </w:pPr>
    </w:p>
    <w:sectPr w:rsidR="00BF76AE" w:rsidSect="00963C67">
      <w:headerReference w:type="default" r:id="rId8"/>
      <w:footerReference w:type="default" r:id="rId9"/>
      <w:pgSz w:w="11906" w:h="16838"/>
      <w:pgMar w:top="567" w:right="1274" w:bottom="851" w:left="851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1B7EF" w14:textId="77777777" w:rsidR="00AA753C" w:rsidRDefault="00AA753C">
      <w:r>
        <w:separator/>
      </w:r>
    </w:p>
  </w:endnote>
  <w:endnote w:type="continuationSeparator" w:id="0">
    <w:p w14:paraId="4F5B5F08" w14:textId="77777777" w:rsidR="00AA753C" w:rsidRDefault="00AA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ADF8" w14:textId="72557D6F" w:rsidR="005A5F86" w:rsidRPr="005A5F86" w:rsidRDefault="005A5F86" w:rsidP="005A5F86">
    <w:pPr>
      <w:pStyle w:val="a7"/>
      <w:tabs>
        <w:tab w:val="clear" w:pos="9355"/>
        <w:tab w:val="right" w:pos="9540"/>
      </w:tabs>
      <w:ind w:right="-360"/>
    </w:pPr>
  </w:p>
  <w:p w14:paraId="621FF0F0" w14:textId="77777777" w:rsidR="005A5F86" w:rsidRDefault="005A5F86" w:rsidP="005A5F86">
    <w:pPr>
      <w:pStyle w:val="a7"/>
      <w:jc w:val="right"/>
    </w:pPr>
  </w:p>
  <w:p w14:paraId="7E6B0C1D" w14:textId="77777777" w:rsidR="005A5F86" w:rsidRDefault="005A5F86" w:rsidP="006E274C">
    <w:pPr>
      <w:pStyle w:val="a7"/>
      <w:tabs>
        <w:tab w:val="clear" w:pos="9355"/>
        <w:tab w:val="right" w:pos="9000"/>
      </w:tabs>
      <w:ind w:left="-540" w:right="49"/>
      <w:jc w:val="right"/>
    </w:pPr>
  </w:p>
  <w:p w14:paraId="6BBCA812" w14:textId="77777777" w:rsidR="005A5F86" w:rsidRDefault="005A5F86" w:rsidP="005A5F86"/>
  <w:p w14:paraId="3F88BE57" w14:textId="77777777" w:rsidR="005A5F86" w:rsidRDefault="005A5F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BDC44" w14:textId="77777777" w:rsidR="00AA753C" w:rsidRDefault="00AA753C">
      <w:r>
        <w:separator/>
      </w:r>
    </w:p>
  </w:footnote>
  <w:footnote w:type="continuationSeparator" w:id="0">
    <w:p w14:paraId="6C084EE2" w14:textId="77777777" w:rsidR="00AA753C" w:rsidRDefault="00AA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3F9" w14:textId="4B68939F" w:rsidR="005A5F86" w:rsidRDefault="006C60F2" w:rsidP="006E274C">
    <w:pPr>
      <w:pStyle w:val="a6"/>
      <w:rPr>
        <w:rFonts w:ascii="Tahoma" w:hAnsi="Tahoma" w:cs="Tahoma"/>
        <w:sz w:val="28"/>
      </w:rPr>
    </w:pPr>
    <w:r>
      <w:rPr>
        <w:lang w:val="en-US"/>
      </w:rPr>
      <w:t xml:space="preserve"> </w:t>
    </w:r>
    <w:r>
      <w:rPr>
        <w:b/>
        <w:color w:val="FF0000"/>
        <w:lang w:val="en-US"/>
      </w:rPr>
      <w:t xml:space="preserve">    </w:t>
    </w:r>
    <w:r>
      <w:rPr>
        <w:lang w:val="en-US"/>
      </w:rPr>
      <w:t xml:space="preserve">                                                                       </w:t>
    </w:r>
    <w:r w:rsidR="005A5F86">
      <w:t xml:space="preserve">                                                 </w:t>
    </w:r>
  </w:p>
  <w:p w14:paraId="14D6CD8F" w14:textId="05F42863" w:rsidR="005A5F86" w:rsidRDefault="005A5F86" w:rsidP="005A5F86">
    <w:pPr>
      <w:pStyle w:val="a6"/>
    </w:pPr>
    <w:r>
      <w:t xml:space="preserve">                                                                                                                                        </w:t>
    </w:r>
  </w:p>
  <w:p w14:paraId="0F98AB79" w14:textId="02BE077B" w:rsidR="005A5F86" w:rsidRDefault="005A5F86" w:rsidP="006E274C">
    <w:pPr>
      <w:pStyle w:val="a6"/>
    </w:pPr>
  </w:p>
  <w:p w14:paraId="6EF70BD8" w14:textId="77777777" w:rsidR="005A5F86" w:rsidRDefault="005A5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24"/>
    <w:multiLevelType w:val="hybridMultilevel"/>
    <w:tmpl w:val="9DC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8A8"/>
    <w:multiLevelType w:val="hybridMultilevel"/>
    <w:tmpl w:val="10A8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111CC"/>
    <w:multiLevelType w:val="hybridMultilevel"/>
    <w:tmpl w:val="E5E2D3D8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C110BDA"/>
    <w:multiLevelType w:val="hybridMultilevel"/>
    <w:tmpl w:val="BB76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53C1D"/>
    <w:multiLevelType w:val="hybridMultilevel"/>
    <w:tmpl w:val="CD3AA6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1773D6"/>
    <w:multiLevelType w:val="hybridMultilevel"/>
    <w:tmpl w:val="6024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A56C4"/>
    <w:multiLevelType w:val="hybridMultilevel"/>
    <w:tmpl w:val="A5E6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11BEA"/>
    <w:multiLevelType w:val="hybridMultilevel"/>
    <w:tmpl w:val="3C76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A90"/>
    <w:multiLevelType w:val="hybridMultilevel"/>
    <w:tmpl w:val="AA7E4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621C0"/>
    <w:multiLevelType w:val="hybridMultilevel"/>
    <w:tmpl w:val="E6C8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B7BBD"/>
    <w:multiLevelType w:val="hybridMultilevel"/>
    <w:tmpl w:val="760A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73671"/>
    <w:multiLevelType w:val="hybridMultilevel"/>
    <w:tmpl w:val="8C9C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D789A"/>
    <w:multiLevelType w:val="hybridMultilevel"/>
    <w:tmpl w:val="0810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7592D"/>
    <w:multiLevelType w:val="hybridMultilevel"/>
    <w:tmpl w:val="C20C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74C5B"/>
    <w:multiLevelType w:val="hybridMultilevel"/>
    <w:tmpl w:val="F58E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4BFF"/>
    <w:multiLevelType w:val="hybridMultilevel"/>
    <w:tmpl w:val="5BA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72441"/>
    <w:multiLevelType w:val="hybridMultilevel"/>
    <w:tmpl w:val="16D6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446E8"/>
    <w:multiLevelType w:val="hybridMultilevel"/>
    <w:tmpl w:val="8DC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5"/>
  </w:num>
  <w:num w:numId="12">
    <w:abstractNumId w:val="10"/>
  </w:num>
  <w:num w:numId="13">
    <w:abstractNumId w:val="17"/>
  </w:num>
  <w:num w:numId="14">
    <w:abstractNumId w:val="13"/>
  </w:num>
  <w:num w:numId="15">
    <w:abstractNumId w:val="11"/>
  </w:num>
  <w:num w:numId="16">
    <w:abstractNumId w:val="4"/>
  </w:num>
  <w:num w:numId="17">
    <w:abstractNumId w:val="6"/>
  </w:num>
  <w:num w:numId="18">
    <w:abstractNumId w:val="15"/>
  </w:num>
  <w:num w:numId="19">
    <w:abstractNumId w:val="2"/>
  </w:num>
  <w:num w:numId="20">
    <w:abstractNumId w:val="4"/>
  </w:num>
  <w:num w:numId="21">
    <w:abstractNumId w:val="5"/>
  </w:num>
  <w:num w:numId="22">
    <w:abstractNumId w:val="10"/>
  </w:num>
  <w:num w:numId="23">
    <w:abstractNumId w:val="0"/>
  </w:num>
  <w:num w:numId="24">
    <w:abstractNumId w:val="3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A1"/>
    <w:rsid w:val="00000419"/>
    <w:rsid w:val="00001362"/>
    <w:rsid w:val="00003C2A"/>
    <w:rsid w:val="000054FA"/>
    <w:rsid w:val="00007E42"/>
    <w:rsid w:val="00017D8E"/>
    <w:rsid w:val="00035E86"/>
    <w:rsid w:val="0004466B"/>
    <w:rsid w:val="000465C1"/>
    <w:rsid w:val="00053EBB"/>
    <w:rsid w:val="00084551"/>
    <w:rsid w:val="00091688"/>
    <w:rsid w:val="0009195E"/>
    <w:rsid w:val="00096133"/>
    <w:rsid w:val="0009614B"/>
    <w:rsid w:val="000B3508"/>
    <w:rsid w:val="000B3D1C"/>
    <w:rsid w:val="000C5703"/>
    <w:rsid w:val="000E4469"/>
    <w:rsid w:val="0011434B"/>
    <w:rsid w:val="001217F6"/>
    <w:rsid w:val="00123614"/>
    <w:rsid w:val="00127C0D"/>
    <w:rsid w:val="00130196"/>
    <w:rsid w:val="00144302"/>
    <w:rsid w:val="00150B3E"/>
    <w:rsid w:val="00166FE8"/>
    <w:rsid w:val="00175897"/>
    <w:rsid w:val="00180423"/>
    <w:rsid w:val="00182880"/>
    <w:rsid w:val="00187668"/>
    <w:rsid w:val="001A0DC2"/>
    <w:rsid w:val="001A2F5D"/>
    <w:rsid w:val="001A49F7"/>
    <w:rsid w:val="001C0CFD"/>
    <w:rsid w:val="001D0B3E"/>
    <w:rsid w:val="001E240B"/>
    <w:rsid w:val="001F1C87"/>
    <w:rsid w:val="00201A81"/>
    <w:rsid w:val="002021FC"/>
    <w:rsid w:val="00220F11"/>
    <w:rsid w:val="00223786"/>
    <w:rsid w:val="00254ACE"/>
    <w:rsid w:val="002B0264"/>
    <w:rsid w:val="002B70FB"/>
    <w:rsid w:val="002C09C1"/>
    <w:rsid w:val="002C6B3D"/>
    <w:rsid w:val="002D03F9"/>
    <w:rsid w:val="00300B22"/>
    <w:rsid w:val="00305865"/>
    <w:rsid w:val="00312402"/>
    <w:rsid w:val="00313E8F"/>
    <w:rsid w:val="0031459E"/>
    <w:rsid w:val="00330559"/>
    <w:rsid w:val="003546F3"/>
    <w:rsid w:val="0035478E"/>
    <w:rsid w:val="003754DF"/>
    <w:rsid w:val="0038222B"/>
    <w:rsid w:val="003870CF"/>
    <w:rsid w:val="003B0F2A"/>
    <w:rsid w:val="003B38BC"/>
    <w:rsid w:val="003D1CF3"/>
    <w:rsid w:val="004346E5"/>
    <w:rsid w:val="004346F9"/>
    <w:rsid w:val="004401E1"/>
    <w:rsid w:val="00440A6B"/>
    <w:rsid w:val="004534A2"/>
    <w:rsid w:val="00454EEC"/>
    <w:rsid w:val="00464E79"/>
    <w:rsid w:val="00480B83"/>
    <w:rsid w:val="00483AA7"/>
    <w:rsid w:val="0048524C"/>
    <w:rsid w:val="004868D7"/>
    <w:rsid w:val="00490B53"/>
    <w:rsid w:val="00496A8B"/>
    <w:rsid w:val="004A6C72"/>
    <w:rsid w:val="004A792A"/>
    <w:rsid w:val="004B699A"/>
    <w:rsid w:val="004C029E"/>
    <w:rsid w:val="004C3597"/>
    <w:rsid w:val="004D59C1"/>
    <w:rsid w:val="004D6684"/>
    <w:rsid w:val="004E01B5"/>
    <w:rsid w:val="004F38EF"/>
    <w:rsid w:val="00503EA7"/>
    <w:rsid w:val="00512B11"/>
    <w:rsid w:val="00520C13"/>
    <w:rsid w:val="005254F0"/>
    <w:rsid w:val="00545720"/>
    <w:rsid w:val="0055579E"/>
    <w:rsid w:val="005576D3"/>
    <w:rsid w:val="005678FA"/>
    <w:rsid w:val="00576BB2"/>
    <w:rsid w:val="00582DE3"/>
    <w:rsid w:val="005A07C8"/>
    <w:rsid w:val="005A465B"/>
    <w:rsid w:val="005A5F86"/>
    <w:rsid w:val="005B40F8"/>
    <w:rsid w:val="005C20E9"/>
    <w:rsid w:val="005D0CF5"/>
    <w:rsid w:val="005D4E22"/>
    <w:rsid w:val="005E3D41"/>
    <w:rsid w:val="005F49C5"/>
    <w:rsid w:val="005F77B7"/>
    <w:rsid w:val="00600BB5"/>
    <w:rsid w:val="00605145"/>
    <w:rsid w:val="0061016F"/>
    <w:rsid w:val="006166FF"/>
    <w:rsid w:val="0062209B"/>
    <w:rsid w:val="0063469D"/>
    <w:rsid w:val="00635951"/>
    <w:rsid w:val="00636DFB"/>
    <w:rsid w:val="00646BD2"/>
    <w:rsid w:val="00652DCB"/>
    <w:rsid w:val="00667548"/>
    <w:rsid w:val="00672C5C"/>
    <w:rsid w:val="006754D1"/>
    <w:rsid w:val="006A095D"/>
    <w:rsid w:val="006A4E5E"/>
    <w:rsid w:val="006C41D0"/>
    <w:rsid w:val="006C6092"/>
    <w:rsid w:val="006C60F2"/>
    <w:rsid w:val="006C636F"/>
    <w:rsid w:val="006D38E4"/>
    <w:rsid w:val="006E274C"/>
    <w:rsid w:val="006E34DC"/>
    <w:rsid w:val="007118B6"/>
    <w:rsid w:val="00711C06"/>
    <w:rsid w:val="00721BE7"/>
    <w:rsid w:val="0073159D"/>
    <w:rsid w:val="007326B8"/>
    <w:rsid w:val="007327ED"/>
    <w:rsid w:val="00760310"/>
    <w:rsid w:val="00765C72"/>
    <w:rsid w:val="007814C2"/>
    <w:rsid w:val="00786A49"/>
    <w:rsid w:val="00787648"/>
    <w:rsid w:val="00792874"/>
    <w:rsid w:val="007939F4"/>
    <w:rsid w:val="007A688D"/>
    <w:rsid w:val="007B1E07"/>
    <w:rsid w:val="007D606E"/>
    <w:rsid w:val="007E2C14"/>
    <w:rsid w:val="007E3AB9"/>
    <w:rsid w:val="00804188"/>
    <w:rsid w:val="00807BD4"/>
    <w:rsid w:val="00830DB5"/>
    <w:rsid w:val="00840CD2"/>
    <w:rsid w:val="00851C18"/>
    <w:rsid w:val="00877B9E"/>
    <w:rsid w:val="00880F6F"/>
    <w:rsid w:val="008D7B51"/>
    <w:rsid w:val="008E4678"/>
    <w:rsid w:val="008F614B"/>
    <w:rsid w:val="0090614D"/>
    <w:rsid w:val="009319A6"/>
    <w:rsid w:val="00944D82"/>
    <w:rsid w:val="00946EFB"/>
    <w:rsid w:val="00963C67"/>
    <w:rsid w:val="009679B1"/>
    <w:rsid w:val="00975A5C"/>
    <w:rsid w:val="00975C5C"/>
    <w:rsid w:val="00977905"/>
    <w:rsid w:val="0098302A"/>
    <w:rsid w:val="00985276"/>
    <w:rsid w:val="0099080C"/>
    <w:rsid w:val="00992202"/>
    <w:rsid w:val="00997ED0"/>
    <w:rsid w:val="009A1795"/>
    <w:rsid w:val="009A288B"/>
    <w:rsid w:val="009B1C71"/>
    <w:rsid w:val="009C39A4"/>
    <w:rsid w:val="009C4CEB"/>
    <w:rsid w:val="009D2EE6"/>
    <w:rsid w:val="009D3BE2"/>
    <w:rsid w:val="009D769E"/>
    <w:rsid w:val="009D7B7C"/>
    <w:rsid w:val="009E680E"/>
    <w:rsid w:val="009F077A"/>
    <w:rsid w:val="00A11C33"/>
    <w:rsid w:val="00A2349A"/>
    <w:rsid w:val="00A74B46"/>
    <w:rsid w:val="00A80A1E"/>
    <w:rsid w:val="00A839E5"/>
    <w:rsid w:val="00A84B5F"/>
    <w:rsid w:val="00A935B9"/>
    <w:rsid w:val="00A95C81"/>
    <w:rsid w:val="00AA753C"/>
    <w:rsid w:val="00AB18EA"/>
    <w:rsid w:val="00AC4101"/>
    <w:rsid w:val="00AE0BFC"/>
    <w:rsid w:val="00AE3BC3"/>
    <w:rsid w:val="00AF0F60"/>
    <w:rsid w:val="00B23EA1"/>
    <w:rsid w:val="00B27C8F"/>
    <w:rsid w:val="00B44799"/>
    <w:rsid w:val="00B7443E"/>
    <w:rsid w:val="00B750EA"/>
    <w:rsid w:val="00BA37B7"/>
    <w:rsid w:val="00BC05ED"/>
    <w:rsid w:val="00BC727E"/>
    <w:rsid w:val="00BD43B6"/>
    <w:rsid w:val="00BD67F8"/>
    <w:rsid w:val="00BE1962"/>
    <w:rsid w:val="00BE2FDB"/>
    <w:rsid w:val="00BE5401"/>
    <w:rsid w:val="00BF76AE"/>
    <w:rsid w:val="00BF7D35"/>
    <w:rsid w:val="00C05E13"/>
    <w:rsid w:val="00C07DD2"/>
    <w:rsid w:val="00C441DB"/>
    <w:rsid w:val="00C44787"/>
    <w:rsid w:val="00C4734E"/>
    <w:rsid w:val="00C65448"/>
    <w:rsid w:val="00C712A9"/>
    <w:rsid w:val="00C715EE"/>
    <w:rsid w:val="00C77BA9"/>
    <w:rsid w:val="00C839FA"/>
    <w:rsid w:val="00CB0A1C"/>
    <w:rsid w:val="00CB6632"/>
    <w:rsid w:val="00CC5FB9"/>
    <w:rsid w:val="00CD41FE"/>
    <w:rsid w:val="00CE232D"/>
    <w:rsid w:val="00CF4C6B"/>
    <w:rsid w:val="00D01726"/>
    <w:rsid w:val="00D03EDD"/>
    <w:rsid w:val="00D06635"/>
    <w:rsid w:val="00D47A6E"/>
    <w:rsid w:val="00D47B0F"/>
    <w:rsid w:val="00D51AD3"/>
    <w:rsid w:val="00D64A1B"/>
    <w:rsid w:val="00D75CA3"/>
    <w:rsid w:val="00D84EA2"/>
    <w:rsid w:val="00D9021F"/>
    <w:rsid w:val="00DA34CA"/>
    <w:rsid w:val="00DA6481"/>
    <w:rsid w:val="00DC34A1"/>
    <w:rsid w:val="00DC405B"/>
    <w:rsid w:val="00DC6405"/>
    <w:rsid w:val="00DE1DA0"/>
    <w:rsid w:val="00DE705C"/>
    <w:rsid w:val="00DF4476"/>
    <w:rsid w:val="00E13E8B"/>
    <w:rsid w:val="00E544B2"/>
    <w:rsid w:val="00E62622"/>
    <w:rsid w:val="00E630B5"/>
    <w:rsid w:val="00E66A3A"/>
    <w:rsid w:val="00E7348D"/>
    <w:rsid w:val="00EA4301"/>
    <w:rsid w:val="00EA5640"/>
    <w:rsid w:val="00EC5134"/>
    <w:rsid w:val="00EC7B33"/>
    <w:rsid w:val="00ED70EE"/>
    <w:rsid w:val="00EF41CC"/>
    <w:rsid w:val="00EF5A47"/>
    <w:rsid w:val="00F074DA"/>
    <w:rsid w:val="00F22A9C"/>
    <w:rsid w:val="00F4504B"/>
    <w:rsid w:val="00F64BE9"/>
    <w:rsid w:val="00F67732"/>
    <w:rsid w:val="00F67BE2"/>
    <w:rsid w:val="00F83A4B"/>
    <w:rsid w:val="00FA1271"/>
    <w:rsid w:val="00FC43B2"/>
    <w:rsid w:val="00FD4DF0"/>
    <w:rsid w:val="00FE24C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4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90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2202"/>
    <w:pPr>
      <w:keepNext/>
      <w:outlineLvl w:val="2"/>
    </w:pPr>
    <w:rPr>
      <w:rFonts w:ascii="Tahoma" w:hAnsi="Tahoma" w:cs="Tahoma"/>
      <w:b/>
      <w:bCs/>
    </w:rPr>
  </w:style>
  <w:style w:type="paragraph" w:styleId="4">
    <w:name w:val="heading 4"/>
    <w:basedOn w:val="a"/>
    <w:next w:val="a"/>
    <w:qFormat/>
    <w:rsid w:val="00440A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65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3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40A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a5">
    <w:name w:val="Document Map"/>
    <w:basedOn w:val="a"/>
    <w:semiHidden/>
    <w:rsid w:val="00DC3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5A5F8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5A5F86"/>
    <w:pPr>
      <w:tabs>
        <w:tab w:val="center" w:pos="4677"/>
        <w:tab w:val="right" w:pos="9355"/>
      </w:tabs>
    </w:pPr>
  </w:style>
  <w:style w:type="character" w:styleId="a9">
    <w:name w:val="Hyperlink"/>
    <w:rsid w:val="006E274C"/>
    <w:rPr>
      <w:color w:val="0000FF"/>
      <w:u w:val="single"/>
    </w:rPr>
  </w:style>
  <w:style w:type="table" w:styleId="aa">
    <w:name w:val="Table Grid"/>
    <w:basedOn w:val="a1"/>
    <w:rsid w:val="00CD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AF0F60"/>
    <w:rPr>
      <w:rFonts w:ascii="Tahoma" w:hAnsi="Tahoma" w:cs="Tahoma"/>
      <w:b/>
      <w:bCs/>
      <w:sz w:val="28"/>
      <w:szCs w:val="28"/>
    </w:rPr>
  </w:style>
  <w:style w:type="paragraph" w:customStyle="1" w:styleId="21">
    <w:name w:val="Основной текст 21"/>
    <w:basedOn w:val="a"/>
    <w:rsid w:val="00AF0F6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uk-UA"/>
    </w:rPr>
  </w:style>
  <w:style w:type="character" w:customStyle="1" w:styleId="60">
    <w:name w:val="Заголовок 6 Знак"/>
    <w:link w:val="6"/>
    <w:semiHidden/>
    <w:rsid w:val="007315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rsid w:val="0073159D"/>
    <w:rPr>
      <w:rFonts w:ascii="Arial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840CD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0465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"/>
    <w:basedOn w:val="a"/>
    <w:link w:val="ad"/>
    <w:rsid w:val="000465C1"/>
    <w:rPr>
      <w:b/>
      <w:bCs/>
    </w:rPr>
  </w:style>
  <w:style w:type="character" w:customStyle="1" w:styleId="ad">
    <w:name w:val="Основной текст Знак"/>
    <w:link w:val="ac"/>
    <w:rsid w:val="000465C1"/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rsid w:val="001A2F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F7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E240B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667548"/>
    <w:rPr>
      <w:b/>
      <w:bCs/>
    </w:rPr>
  </w:style>
  <w:style w:type="character" w:customStyle="1" w:styleId="oi732d6d">
    <w:name w:val="oi732d6d"/>
    <w:basedOn w:val="a0"/>
    <w:rsid w:val="000B3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7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90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2202"/>
    <w:pPr>
      <w:keepNext/>
      <w:outlineLvl w:val="2"/>
    </w:pPr>
    <w:rPr>
      <w:rFonts w:ascii="Tahoma" w:hAnsi="Tahoma" w:cs="Tahoma"/>
      <w:b/>
      <w:bCs/>
    </w:rPr>
  </w:style>
  <w:style w:type="paragraph" w:styleId="4">
    <w:name w:val="heading 4"/>
    <w:basedOn w:val="a"/>
    <w:next w:val="a"/>
    <w:qFormat/>
    <w:rsid w:val="00440A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65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3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40A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a5">
    <w:name w:val="Document Map"/>
    <w:basedOn w:val="a"/>
    <w:semiHidden/>
    <w:rsid w:val="00DC3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5A5F8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5A5F86"/>
    <w:pPr>
      <w:tabs>
        <w:tab w:val="center" w:pos="4677"/>
        <w:tab w:val="right" w:pos="9355"/>
      </w:tabs>
    </w:pPr>
  </w:style>
  <w:style w:type="character" w:styleId="a9">
    <w:name w:val="Hyperlink"/>
    <w:rsid w:val="006E274C"/>
    <w:rPr>
      <w:color w:val="0000FF"/>
      <w:u w:val="single"/>
    </w:rPr>
  </w:style>
  <w:style w:type="table" w:styleId="aa">
    <w:name w:val="Table Grid"/>
    <w:basedOn w:val="a1"/>
    <w:rsid w:val="00CD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AF0F60"/>
    <w:rPr>
      <w:rFonts w:ascii="Tahoma" w:hAnsi="Tahoma" w:cs="Tahoma"/>
      <w:b/>
      <w:bCs/>
      <w:sz w:val="28"/>
      <w:szCs w:val="28"/>
    </w:rPr>
  </w:style>
  <w:style w:type="paragraph" w:customStyle="1" w:styleId="21">
    <w:name w:val="Основной текст 21"/>
    <w:basedOn w:val="a"/>
    <w:rsid w:val="00AF0F6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uk-UA"/>
    </w:rPr>
  </w:style>
  <w:style w:type="character" w:customStyle="1" w:styleId="60">
    <w:name w:val="Заголовок 6 Знак"/>
    <w:link w:val="6"/>
    <w:semiHidden/>
    <w:rsid w:val="007315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rsid w:val="0073159D"/>
    <w:rPr>
      <w:rFonts w:ascii="Arial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840CD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0465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Body Text"/>
    <w:basedOn w:val="a"/>
    <w:link w:val="ad"/>
    <w:rsid w:val="000465C1"/>
    <w:rPr>
      <w:b/>
      <w:bCs/>
    </w:rPr>
  </w:style>
  <w:style w:type="character" w:customStyle="1" w:styleId="ad">
    <w:name w:val="Основной текст Знак"/>
    <w:link w:val="ac"/>
    <w:rsid w:val="000465C1"/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rsid w:val="001A2F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F7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E240B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667548"/>
    <w:rPr>
      <w:b/>
      <w:bCs/>
    </w:rPr>
  </w:style>
  <w:style w:type="character" w:customStyle="1" w:styleId="oi732d6d">
    <w:name w:val="oi732d6d"/>
    <w:basedOn w:val="a0"/>
    <w:rsid w:val="000B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Искусство зажигательных речей или Как стать президентом</vt:lpstr>
      <vt:lpstr>Искусство зажигательных речей или Как стать президентом</vt:lpstr>
    </vt:vector>
  </TitlesOfParts>
  <Company>InforManager</Company>
  <LinksUpToDate>false</LinksUpToDate>
  <CharactersWithSpaces>2770</CharactersWithSpaces>
  <SharedDoc>false</SharedDoc>
  <HLinks>
    <vt:vector size="6" baseType="variant"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blocked::www.informanager.com.ua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зажигательных речей или Как стать президентом</dc:title>
  <dc:creator>ludmila</dc:creator>
  <cp:lastModifiedBy>администратор</cp:lastModifiedBy>
  <cp:revision>4</cp:revision>
  <cp:lastPrinted>2011-02-28T11:07:00Z</cp:lastPrinted>
  <dcterms:created xsi:type="dcterms:W3CDTF">2024-04-05T11:05:00Z</dcterms:created>
  <dcterms:modified xsi:type="dcterms:W3CDTF">2024-04-05T11:08:00Z</dcterms:modified>
</cp:coreProperties>
</file>